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0FF" w:rsidRDefault="008F5A8A" w:rsidP="00F27CD4">
      <w:pPr>
        <w:jc w:val="center"/>
        <w:rPr>
          <w:noProof/>
        </w:rPr>
      </w:pPr>
      <w:r>
        <w:rPr>
          <w:noProof/>
        </w:rPr>
        <w:drawing>
          <wp:inline distT="0" distB="0" distL="0" distR="0" wp14:anchorId="1CF31A2B" wp14:editId="04166F0F">
            <wp:extent cx="669290"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683895"/>
                    </a:xfrm>
                    <a:prstGeom prst="rect">
                      <a:avLst/>
                    </a:prstGeom>
                    <a:noFill/>
                    <a:ln>
                      <a:noFill/>
                    </a:ln>
                  </pic:spPr>
                </pic:pic>
              </a:graphicData>
            </a:graphic>
          </wp:inline>
        </w:drawing>
      </w:r>
    </w:p>
    <w:p w:rsidR="00CE50FF" w:rsidRDefault="00CE50FF" w:rsidP="00F27CD4">
      <w:pPr>
        <w:jc w:val="center"/>
        <w:rPr>
          <w:color w:val="008000"/>
          <w:sz w:val="8"/>
        </w:rPr>
      </w:pPr>
      <w:r>
        <w:rPr>
          <w:color w:val="008000"/>
          <w:sz w:val="18"/>
        </w:rPr>
        <w:t xml:space="preserve">STATE OF </w:t>
      </w:r>
      <w:smartTag w:uri="urn:schemas-microsoft-com:office:smarttags" w:element="place">
        <w:smartTag w:uri="urn:schemas-microsoft-com:office:smarttags" w:element="State">
          <w:r>
            <w:rPr>
              <w:color w:val="008000"/>
              <w:sz w:val="18"/>
            </w:rPr>
            <w:t>WASHINGTON</w:t>
          </w:r>
        </w:smartTag>
      </w:smartTag>
    </w:p>
    <w:p w:rsidR="00CE50FF" w:rsidRDefault="007C0521" w:rsidP="00F27CD4">
      <w:pPr>
        <w:jc w:val="center"/>
        <w:rPr>
          <w:color w:val="008000"/>
        </w:rPr>
      </w:pPr>
      <w:r>
        <w:rPr>
          <w:color w:val="008000"/>
          <w:sz w:val="28"/>
        </w:rPr>
        <w:t>VETERAN</w:t>
      </w:r>
      <w:r w:rsidR="00CE50FF">
        <w:rPr>
          <w:color w:val="008000"/>
          <w:sz w:val="28"/>
        </w:rPr>
        <w:t>S AFFAIRS ADVISORY COMMITTEE</w:t>
      </w:r>
    </w:p>
    <w:p w:rsidR="00CE50FF" w:rsidRDefault="00CE50FF" w:rsidP="00F27CD4">
      <w:pPr>
        <w:widowControl w:val="0"/>
        <w:tabs>
          <w:tab w:val="center" w:pos="5112"/>
        </w:tabs>
        <w:jc w:val="center"/>
        <w:rPr>
          <w:b/>
        </w:rPr>
      </w:pPr>
      <w:r>
        <w:rPr>
          <w:i/>
          <w:color w:val="008000"/>
        </w:rPr>
        <w:t xml:space="preserve">PO BOX 41150 </w:t>
      </w:r>
      <w:r>
        <w:rPr>
          <w:rFonts w:ascii="Webdings" w:hAnsi="Webdings"/>
          <w:color w:val="008000"/>
          <w:sz w:val="12"/>
        </w:rPr>
        <w:t></w:t>
      </w:r>
      <w:r>
        <w:rPr>
          <w:i/>
          <w:color w:val="008000"/>
        </w:rPr>
        <w:t xml:space="preserve"> Olympia, Washington 98504-1150 </w:t>
      </w:r>
      <w:r>
        <w:rPr>
          <w:rFonts w:ascii="Webdings" w:hAnsi="Webdings"/>
          <w:color w:val="008000"/>
          <w:sz w:val="12"/>
        </w:rPr>
        <w:t></w:t>
      </w:r>
      <w:r>
        <w:rPr>
          <w:i/>
          <w:color w:val="008000"/>
        </w:rPr>
        <w:t xml:space="preserve"> 360-725-2167</w:t>
      </w:r>
    </w:p>
    <w:p w:rsidR="00CE50FF" w:rsidRDefault="00CE50FF" w:rsidP="00F27CD4">
      <w:pPr>
        <w:jc w:val="center"/>
        <w:rPr>
          <w:rFonts w:ascii="Arial" w:hAnsi="Arial" w:cs="Arial"/>
          <w:b/>
          <w:bCs/>
          <w:szCs w:val="32"/>
        </w:rPr>
      </w:pPr>
    </w:p>
    <w:p w:rsidR="0085727D" w:rsidRPr="000774DE" w:rsidRDefault="00994A89" w:rsidP="00F27CD4">
      <w:pPr>
        <w:jc w:val="center"/>
        <w:rPr>
          <w:rFonts w:ascii="Arial" w:hAnsi="Arial" w:cs="Arial"/>
          <w:b/>
          <w:bCs/>
          <w:szCs w:val="32"/>
        </w:rPr>
      </w:pPr>
      <w:r w:rsidRPr="000774DE">
        <w:rPr>
          <w:rFonts w:ascii="Arial" w:hAnsi="Arial" w:cs="Arial"/>
          <w:b/>
          <w:bCs/>
          <w:szCs w:val="32"/>
        </w:rPr>
        <w:t xml:space="preserve">Meeting </w:t>
      </w:r>
      <w:r w:rsidR="00CE50FF">
        <w:rPr>
          <w:rFonts w:ascii="Arial" w:hAnsi="Arial" w:cs="Arial"/>
          <w:b/>
          <w:bCs/>
          <w:szCs w:val="32"/>
        </w:rPr>
        <w:t>Minutes</w:t>
      </w:r>
    </w:p>
    <w:p w:rsidR="00994A89" w:rsidRPr="00994A89" w:rsidRDefault="00994A89" w:rsidP="00F27CD4">
      <w:pPr>
        <w:rPr>
          <w:rFonts w:ascii="Arial" w:hAnsi="Arial" w:cs="Arial"/>
        </w:rPr>
      </w:pPr>
    </w:p>
    <w:tbl>
      <w:tblPr>
        <w:tblStyle w:val="TableGrid"/>
        <w:tblW w:w="10790" w:type="dxa"/>
        <w:tblLayout w:type="fixed"/>
        <w:tblLook w:val="01E0" w:firstRow="1" w:lastRow="1" w:firstColumn="1" w:lastColumn="1" w:noHBand="0" w:noVBand="0"/>
      </w:tblPr>
      <w:tblGrid>
        <w:gridCol w:w="1885"/>
        <w:gridCol w:w="8905"/>
      </w:tblGrid>
      <w:tr w:rsidR="003D26D5" w:rsidRPr="00CE50FF" w:rsidTr="008D398B">
        <w:trPr>
          <w:trHeight w:val="578"/>
        </w:trPr>
        <w:tc>
          <w:tcPr>
            <w:tcW w:w="1885" w:type="dxa"/>
          </w:tcPr>
          <w:p w:rsidR="00F72F8B" w:rsidRPr="00CE50FF" w:rsidRDefault="003D26D5" w:rsidP="00862A30">
            <w:pPr>
              <w:rPr>
                <w:rFonts w:ascii="Arial" w:hAnsi="Arial" w:cs="Arial"/>
                <w:b/>
                <w:bCs/>
              </w:rPr>
            </w:pPr>
            <w:r w:rsidRPr="00CE50FF">
              <w:rPr>
                <w:rFonts w:ascii="Arial" w:hAnsi="Arial" w:cs="Arial"/>
                <w:b/>
                <w:bCs/>
              </w:rPr>
              <w:t>Meeting attended by</w:t>
            </w:r>
          </w:p>
        </w:tc>
        <w:tc>
          <w:tcPr>
            <w:tcW w:w="8905" w:type="dxa"/>
          </w:tcPr>
          <w:p w:rsidR="003D26D5" w:rsidRPr="00CE50FF" w:rsidRDefault="009B3B76" w:rsidP="00CB470A">
            <w:pPr>
              <w:rPr>
                <w:rFonts w:ascii="Arial" w:hAnsi="Arial" w:cs="Arial"/>
              </w:rPr>
            </w:pPr>
            <w:r>
              <w:rPr>
                <w:rFonts w:ascii="Arial" w:hAnsi="Arial" w:cs="Arial"/>
              </w:rPr>
              <w:t xml:space="preserve">Larry Alcantara, Bob Wallace, Charles Wharton, Rufus Hoffer, Mike Mickunas, Jim Sims, Bob Garrison, Jerry Fugich, Jerry Wilkins, Linh Thai, Jerry Wilkins, Erin Mulka, Alfie Alvarado-Ramos, </w:t>
            </w:r>
            <w:r w:rsidR="005B2580">
              <w:rPr>
                <w:rFonts w:ascii="Arial" w:hAnsi="Arial" w:cs="Arial"/>
              </w:rPr>
              <w:t>David Puente &amp; Liza Narciso</w:t>
            </w:r>
          </w:p>
        </w:tc>
      </w:tr>
      <w:tr w:rsidR="003D26D5" w:rsidRPr="00CE50FF" w:rsidTr="008D398B">
        <w:trPr>
          <w:trHeight w:val="155"/>
        </w:trPr>
        <w:tc>
          <w:tcPr>
            <w:tcW w:w="1885" w:type="dxa"/>
            <w:shd w:val="clear" w:color="auto" w:fill="auto"/>
          </w:tcPr>
          <w:p w:rsidR="003D26D5" w:rsidRPr="00CE50FF" w:rsidRDefault="003D26D5">
            <w:pPr>
              <w:rPr>
                <w:rFonts w:ascii="Arial" w:hAnsi="Arial" w:cs="Arial"/>
                <w:b/>
                <w:bCs/>
              </w:rPr>
            </w:pPr>
            <w:r w:rsidRPr="00CE50FF">
              <w:rPr>
                <w:rFonts w:ascii="Arial" w:hAnsi="Arial" w:cs="Arial"/>
                <w:b/>
                <w:bCs/>
              </w:rPr>
              <w:t xml:space="preserve">Date </w:t>
            </w:r>
          </w:p>
        </w:tc>
        <w:tc>
          <w:tcPr>
            <w:tcW w:w="8905" w:type="dxa"/>
          </w:tcPr>
          <w:p w:rsidR="003D26D5" w:rsidRPr="00CE50FF" w:rsidRDefault="005B2580">
            <w:pPr>
              <w:rPr>
                <w:rFonts w:ascii="Arial" w:hAnsi="Arial" w:cs="Arial"/>
              </w:rPr>
            </w:pPr>
            <w:r>
              <w:rPr>
                <w:rFonts w:ascii="Arial" w:hAnsi="Arial" w:cs="Arial"/>
              </w:rPr>
              <w:t>December 2, 2020</w:t>
            </w:r>
          </w:p>
        </w:tc>
      </w:tr>
      <w:tr w:rsidR="003D26D5" w:rsidRPr="00CE50FF" w:rsidTr="008D398B">
        <w:trPr>
          <w:trHeight w:val="154"/>
        </w:trPr>
        <w:tc>
          <w:tcPr>
            <w:tcW w:w="1885" w:type="dxa"/>
            <w:shd w:val="clear" w:color="auto" w:fill="auto"/>
          </w:tcPr>
          <w:p w:rsidR="003D26D5" w:rsidRPr="00CE50FF" w:rsidRDefault="003D26D5">
            <w:pPr>
              <w:rPr>
                <w:rFonts w:ascii="Arial" w:hAnsi="Arial" w:cs="Arial"/>
                <w:b/>
                <w:bCs/>
              </w:rPr>
            </w:pPr>
            <w:r w:rsidRPr="00CE50FF">
              <w:rPr>
                <w:rFonts w:ascii="Arial" w:hAnsi="Arial" w:cs="Arial"/>
                <w:b/>
                <w:bCs/>
              </w:rPr>
              <w:t>Time</w:t>
            </w:r>
          </w:p>
        </w:tc>
        <w:tc>
          <w:tcPr>
            <w:tcW w:w="8905" w:type="dxa"/>
          </w:tcPr>
          <w:p w:rsidR="003D26D5" w:rsidRPr="00CE50FF" w:rsidRDefault="005B2580">
            <w:pPr>
              <w:rPr>
                <w:rFonts w:ascii="Arial" w:hAnsi="Arial" w:cs="Arial"/>
              </w:rPr>
            </w:pPr>
            <w:r>
              <w:rPr>
                <w:rFonts w:ascii="Arial" w:hAnsi="Arial" w:cs="Arial"/>
              </w:rPr>
              <w:t>2:00 pm – 4:00 pm</w:t>
            </w:r>
          </w:p>
        </w:tc>
      </w:tr>
      <w:tr w:rsidR="003D26D5" w:rsidRPr="00CE50FF" w:rsidTr="009B3B76">
        <w:trPr>
          <w:trHeight w:val="278"/>
        </w:trPr>
        <w:tc>
          <w:tcPr>
            <w:tcW w:w="1885" w:type="dxa"/>
          </w:tcPr>
          <w:p w:rsidR="003D26D5" w:rsidRPr="00CE50FF" w:rsidRDefault="00CE50FF">
            <w:pPr>
              <w:rPr>
                <w:rFonts w:ascii="Arial" w:hAnsi="Arial" w:cs="Arial"/>
                <w:b/>
                <w:bCs/>
              </w:rPr>
            </w:pPr>
            <w:r w:rsidRPr="00CE50FF">
              <w:rPr>
                <w:rFonts w:ascii="Arial" w:hAnsi="Arial" w:cs="Arial"/>
                <w:b/>
                <w:bCs/>
              </w:rPr>
              <w:t>Location</w:t>
            </w:r>
          </w:p>
        </w:tc>
        <w:tc>
          <w:tcPr>
            <w:tcW w:w="8905" w:type="dxa"/>
          </w:tcPr>
          <w:p w:rsidR="00E557B4" w:rsidRPr="00CE50FF" w:rsidRDefault="009B3B76">
            <w:pPr>
              <w:rPr>
                <w:rFonts w:ascii="Arial" w:hAnsi="Arial" w:cs="Arial"/>
                <w:bCs/>
              </w:rPr>
            </w:pPr>
            <w:r>
              <w:rPr>
                <w:rFonts w:ascii="Arial" w:hAnsi="Arial" w:cs="Arial"/>
                <w:bCs/>
              </w:rPr>
              <w:t>Zoom</w:t>
            </w:r>
          </w:p>
        </w:tc>
      </w:tr>
      <w:tr w:rsidR="00CE50FF" w:rsidRPr="00CE50FF" w:rsidTr="008D398B">
        <w:trPr>
          <w:trHeight w:val="135"/>
        </w:trPr>
        <w:tc>
          <w:tcPr>
            <w:tcW w:w="1885" w:type="dxa"/>
          </w:tcPr>
          <w:p w:rsidR="00CE50FF" w:rsidRPr="00CE50FF" w:rsidRDefault="00CE50FF">
            <w:pPr>
              <w:rPr>
                <w:rFonts w:ascii="Arial" w:hAnsi="Arial" w:cs="Arial"/>
                <w:b/>
                <w:bCs/>
              </w:rPr>
            </w:pPr>
            <w:r w:rsidRPr="00CE50FF">
              <w:rPr>
                <w:rFonts w:ascii="Arial" w:hAnsi="Arial" w:cs="Arial"/>
                <w:b/>
                <w:bCs/>
              </w:rPr>
              <w:t>Call to Order</w:t>
            </w:r>
            <w:r w:rsidR="009B3B76">
              <w:rPr>
                <w:rFonts w:ascii="Arial" w:hAnsi="Arial" w:cs="Arial"/>
                <w:b/>
                <w:bCs/>
              </w:rPr>
              <w:t xml:space="preserve"> &amp; Roll Call</w:t>
            </w:r>
          </w:p>
        </w:tc>
        <w:tc>
          <w:tcPr>
            <w:tcW w:w="8905" w:type="dxa"/>
          </w:tcPr>
          <w:p w:rsidR="00B05895" w:rsidRPr="00CE50FF" w:rsidRDefault="009B3B76">
            <w:pPr>
              <w:rPr>
                <w:rFonts w:ascii="Arial" w:hAnsi="Arial" w:cs="Arial"/>
                <w:bCs/>
              </w:rPr>
            </w:pPr>
            <w:r>
              <w:rPr>
                <w:rFonts w:ascii="Arial" w:hAnsi="Arial" w:cs="Arial"/>
                <w:bCs/>
              </w:rPr>
              <w:t>Larry Alcantara</w:t>
            </w:r>
          </w:p>
        </w:tc>
      </w:tr>
      <w:tr w:rsidR="004A080A" w:rsidRPr="00CE50FF" w:rsidTr="008D398B">
        <w:trPr>
          <w:trHeight w:val="341"/>
        </w:trPr>
        <w:tc>
          <w:tcPr>
            <w:tcW w:w="1885" w:type="dxa"/>
          </w:tcPr>
          <w:p w:rsidR="004A080A" w:rsidRDefault="00273610">
            <w:pPr>
              <w:rPr>
                <w:rFonts w:ascii="Arial" w:hAnsi="Arial" w:cs="Arial"/>
                <w:b/>
              </w:rPr>
            </w:pPr>
            <w:r>
              <w:rPr>
                <w:rFonts w:ascii="Arial" w:hAnsi="Arial" w:cs="Arial"/>
                <w:b/>
              </w:rPr>
              <w:t>Minutes</w:t>
            </w:r>
          </w:p>
        </w:tc>
        <w:tc>
          <w:tcPr>
            <w:tcW w:w="8905" w:type="dxa"/>
          </w:tcPr>
          <w:p w:rsidR="00326032" w:rsidRDefault="005B2580" w:rsidP="00326032">
            <w:pPr>
              <w:spacing w:before="100" w:beforeAutospacing="1" w:after="300"/>
              <w:rPr>
                <w:rFonts w:ascii="Arial" w:hAnsi="Arial" w:cs="Arial"/>
                <w:b/>
              </w:rPr>
            </w:pPr>
            <w:r>
              <w:rPr>
                <w:rFonts w:ascii="Arial" w:hAnsi="Arial" w:cs="Arial"/>
                <w:b/>
              </w:rPr>
              <w:t>Year End Review</w:t>
            </w:r>
          </w:p>
          <w:p w:rsidR="005B2580" w:rsidRDefault="005B2580" w:rsidP="00326032">
            <w:pPr>
              <w:spacing w:before="100" w:beforeAutospacing="1" w:after="300"/>
              <w:rPr>
                <w:rFonts w:ascii="Arial" w:hAnsi="Arial" w:cs="Arial"/>
              </w:rPr>
            </w:pPr>
            <w:r>
              <w:rPr>
                <w:rFonts w:ascii="Arial" w:hAnsi="Arial" w:cs="Arial"/>
              </w:rPr>
              <w:t xml:space="preserve">January 2019 – VAAC met in person to conduct strategic planning as well as set time, location for town hall meetings for the year.  Due to COVID-19, face to face meeting was cancelled.  </w:t>
            </w:r>
          </w:p>
          <w:p w:rsidR="005B2580" w:rsidRDefault="005B2580" w:rsidP="00326032">
            <w:pPr>
              <w:spacing w:before="100" w:beforeAutospacing="1" w:after="300"/>
              <w:rPr>
                <w:rFonts w:ascii="Arial" w:hAnsi="Arial" w:cs="Arial"/>
              </w:rPr>
            </w:pPr>
            <w:r>
              <w:rPr>
                <w:rFonts w:ascii="Arial" w:hAnsi="Arial" w:cs="Arial"/>
              </w:rPr>
              <w:t xml:space="preserve">VAAC conducted a Survey Monkey to solicit topics for Virtual Town Hall Meeting. The topics that </w:t>
            </w:r>
            <w:r w:rsidR="009D6E33">
              <w:rPr>
                <w:rFonts w:ascii="Arial" w:hAnsi="Arial" w:cs="Arial"/>
              </w:rPr>
              <w:t>that was suggested are:</w:t>
            </w:r>
          </w:p>
          <w:p w:rsidR="009D6E33" w:rsidRPr="00986652" w:rsidRDefault="009D6E33" w:rsidP="009D6E33">
            <w:pPr>
              <w:pStyle w:val="ListParagraph"/>
              <w:numPr>
                <w:ilvl w:val="0"/>
                <w:numId w:val="5"/>
              </w:numPr>
              <w:spacing w:before="100" w:beforeAutospacing="1" w:after="300"/>
              <w:rPr>
                <w:rFonts w:ascii="Arial" w:hAnsi="Arial" w:cs="Arial"/>
              </w:rPr>
            </w:pPr>
            <w:r>
              <w:rPr>
                <w:rFonts w:ascii="Arial" w:hAnsi="Arial" w:cs="Arial"/>
                <w:b/>
              </w:rPr>
              <w:t xml:space="preserve">Benefits </w:t>
            </w:r>
            <w:r w:rsidR="00986652">
              <w:rPr>
                <w:rFonts w:ascii="Arial" w:hAnsi="Arial" w:cs="Arial"/>
                <w:b/>
              </w:rPr>
              <w:t>(Compensation)</w:t>
            </w:r>
          </w:p>
          <w:p w:rsidR="009D6E33" w:rsidRPr="00986652" w:rsidRDefault="009D6E33" w:rsidP="009D6E33">
            <w:pPr>
              <w:pStyle w:val="ListParagraph"/>
              <w:numPr>
                <w:ilvl w:val="0"/>
                <w:numId w:val="5"/>
              </w:numPr>
              <w:spacing w:before="100" w:beforeAutospacing="1" w:after="300"/>
              <w:rPr>
                <w:rFonts w:ascii="Arial" w:hAnsi="Arial" w:cs="Arial"/>
              </w:rPr>
            </w:pPr>
            <w:r>
              <w:rPr>
                <w:rFonts w:ascii="Arial" w:hAnsi="Arial" w:cs="Arial"/>
                <w:b/>
              </w:rPr>
              <w:t xml:space="preserve">Access to US DVA Health Care System – Hospital, CBOC, </w:t>
            </w:r>
            <w:r w:rsidR="00D03036">
              <w:rPr>
                <w:rFonts w:ascii="Arial" w:hAnsi="Arial" w:cs="Arial"/>
                <w:b/>
              </w:rPr>
              <w:t xml:space="preserve">Vet Center, </w:t>
            </w:r>
            <w:r w:rsidR="00986652">
              <w:rPr>
                <w:rFonts w:ascii="Arial" w:hAnsi="Arial" w:cs="Arial"/>
                <w:b/>
              </w:rPr>
              <w:t>Mission Act (VA Referral), Etc.</w:t>
            </w:r>
          </w:p>
          <w:p w:rsidR="00986652" w:rsidRPr="00986652" w:rsidRDefault="00986652" w:rsidP="009D6E33">
            <w:pPr>
              <w:pStyle w:val="ListParagraph"/>
              <w:numPr>
                <w:ilvl w:val="0"/>
                <w:numId w:val="5"/>
              </w:numPr>
              <w:spacing w:before="100" w:beforeAutospacing="1" w:after="300"/>
              <w:rPr>
                <w:rFonts w:ascii="Arial" w:hAnsi="Arial" w:cs="Arial"/>
              </w:rPr>
            </w:pPr>
            <w:r>
              <w:rPr>
                <w:rFonts w:ascii="Arial" w:hAnsi="Arial" w:cs="Arial"/>
                <w:b/>
              </w:rPr>
              <w:t>VA Appeals for Denied Disability Benefits</w:t>
            </w:r>
          </w:p>
          <w:p w:rsidR="00986652" w:rsidRPr="00986652" w:rsidRDefault="00986652" w:rsidP="009D6E33">
            <w:pPr>
              <w:pStyle w:val="ListParagraph"/>
              <w:numPr>
                <w:ilvl w:val="0"/>
                <w:numId w:val="5"/>
              </w:numPr>
              <w:spacing w:before="100" w:beforeAutospacing="1" w:after="300"/>
              <w:rPr>
                <w:rFonts w:ascii="Arial" w:hAnsi="Arial" w:cs="Arial"/>
              </w:rPr>
            </w:pPr>
            <w:r>
              <w:rPr>
                <w:rFonts w:ascii="Arial" w:hAnsi="Arial" w:cs="Arial"/>
                <w:b/>
              </w:rPr>
              <w:t>Other VA Benefits – Pension, Aid and Attendance, Burial, Education, Vocational Rehab, Extended Care</w:t>
            </w:r>
          </w:p>
          <w:p w:rsidR="00986652" w:rsidRPr="00986652" w:rsidRDefault="00986652" w:rsidP="009D6E33">
            <w:pPr>
              <w:pStyle w:val="ListParagraph"/>
              <w:numPr>
                <w:ilvl w:val="0"/>
                <w:numId w:val="5"/>
              </w:numPr>
              <w:spacing w:before="100" w:beforeAutospacing="1" w:after="300"/>
              <w:rPr>
                <w:rFonts w:ascii="Arial" w:hAnsi="Arial" w:cs="Arial"/>
              </w:rPr>
            </w:pPr>
            <w:r>
              <w:rPr>
                <w:rFonts w:ascii="Arial" w:hAnsi="Arial" w:cs="Arial"/>
                <w:b/>
              </w:rPr>
              <w:t>State Benefits</w:t>
            </w:r>
          </w:p>
          <w:p w:rsidR="00986652" w:rsidRDefault="00986652" w:rsidP="00986652">
            <w:pPr>
              <w:spacing w:before="100" w:beforeAutospacing="1" w:after="300"/>
              <w:rPr>
                <w:rFonts w:ascii="Arial" w:hAnsi="Arial" w:cs="Arial"/>
              </w:rPr>
            </w:pPr>
            <w:r>
              <w:rPr>
                <w:rFonts w:ascii="Arial" w:hAnsi="Arial" w:cs="Arial"/>
                <w:b/>
              </w:rPr>
              <w:t xml:space="preserve">Emblem Fund – </w:t>
            </w:r>
            <w:r>
              <w:rPr>
                <w:rFonts w:ascii="Arial" w:hAnsi="Arial" w:cs="Arial"/>
              </w:rPr>
              <w:t>VAAC received various application for the emblem fund, committee members reviewed applications received and distributed funds to various organizations.  Michelle Love, Jerry Wilkins, Bob Wallace personally delivered checks.</w:t>
            </w:r>
          </w:p>
          <w:p w:rsidR="00986652" w:rsidRDefault="00986652" w:rsidP="00986652">
            <w:pPr>
              <w:spacing w:before="100" w:beforeAutospacing="1" w:after="300"/>
              <w:rPr>
                <w:rFonts w:ascii="Arial" w:hAnsi="Arial" w:cs="Arial"/>
              </w:rPr>
            </w:pPr>
            <w:r>
              <w:rPr>
                <w:rFonts w:ascii="Arial" w:hAnsi="Arial" w:cs="Arial"/>
                <w:b/>
              </w:rPr>
              <w:t>Outstanding Service to Veterans Award and Legislator of the Year Award for 2020</w:t>
            </w:r>
            <w:r>
              <w:rPr>
                <w:rFonts w:ascii="Arial" w:hAnsi="Arial" w:cs="Arial"/>
              </w:rPr>
              <w:t xml:space="preserve"> – Committee met and reviewed applications received and selected winners.  Due to current pandemic, award winners were given the information on the Auburn Veterans Day Parade that host the yearly award and luncheon on how to participate for the parade.  Luncheon was cancelled due to pandemic.  Award was personally delivered and </w:t>
            </w:r>
            <w:r w:rsidR="006B79F3">
              <w:rPr>
                <w:rFonts w:ascii="Arial" w:hAnsi="Arial" w:cs="Arial"/>
              </w:rPr>
              <w:t>VAAC and WDVA hosted a virtual award presentation to acknowledge 2020 Winners.</w:t>
            </w:r>
          </w:p>
          <w:p w:rsidR="006B79F3" w:rsidRDefault="006B79F3" w:rsidP="00986652">
            <w:pPr>
              <w:spacing w:before="100" w:beforeAutospacing="1" w:after="300"/>
              <w:rPr>
                <w:rFonts w:ascii="Arial" w:hAnsi="Arial" w:cs="Arial"/>
              </w:rPr>
            </w:pPr>
            <w:r>
              <w:rPr>
                <w:rFonts w:ascii="Arial" w:hAnsi="Arial" w:cs="Arial"/>
                <w:b/>
              </w:rPr>
              <w:t xml:space="preserve">State Safe Start Guidelines for Reopening – </w:t>
            </w:r>
            <w:r>
              <w:rPr>
                <w:rFonts w:ascii="Arial" w:hAnsi="Arial" w:cs="Arial"/>
              </w:rPr>
              <w:t xml:space="preserve">Each VAAC member solicited </w:t>
            </w:r>
            <w:r w:rsidR="00473E1E">
              <w:rPr>
                <w:rFonts w:ascii="Arial" w:hAnsi="Arial" w:cs="Arial"/>
              </w:rPr>
              <w:t xml:space="preserve">recommendations from their respective veterans’ service organization regarding safe start – reopening.  Committee members agreed that there is no need for this, </w:t>
            </w:r>
            <w:r w:rsidR="00473E1E">
              <w:rPr>
                <w:rFonts w:ascii="Arial" w:hAnsi="Arial" w:cs="Arial"/>
              </w:rPr>
              <w:lastRenderedPageBreak/>
              <w:t>each VSO should comply to state, federal, county and city guidelines regarding current status of COVID-19 in their respective communities.  Each VSO should be responsible in policing and adhering to the guidelines for COVID-19.</w:t>
            </w:r>
          </w:p>
          <w:p w:rsidR="00473E1E" w:rsidRDefault="00473E1E" w:rsidP="00986652">
            <w:pPr>
              <w:spacing w:before="100" w:beforeAutospacing="1" w:after="300"/>
              <w:rPr>
                <w:rFonts w:ascii="Arial" w:hAnsi="Arial" w:cs="Arial"/>
              </w:rPr>
            </w:pPr>
            <w:r>
              <w:rPr>
                <w:rFonts w:ascii="Arial" w:hAnsi="Arial" w:cs="Arial"/>
              </w:rPr>
              <w:t xml:space="preserve">Various VSO in the state are closing doors permanently due to loss revenues caused by COVID-19.  Some VSO’s have to revert to alternative ways to solicit and fund raise to </w:t>
            </w:r>
            <w:r w:rsidR="008B69C6">
              <w:rPr>
                <w:rFonts w:ascii="Arial" w:hAnsi="Arial" w:cs="Arial"/>
              </w:rPr>
              <w:t xml:space="preserve">be able to keep </w:t>
            </w:r>
            <w:r w:rsidR="00793F13">
              <w:rPr>
                <w:rFonts w:ascii="Arial" w:hAnsi="Arial" w:cs="Arial"/>
              </w:rPr>
              <w:t>their doors open.</w:t>
            </w:r>
          </w:p>
          <w:p w:rsidR="006B532C" w:rsidRDefault="007A7418" w:rsidP="00986652">
            <w:pPr>
              <w:spacing w:before="100" w:beforeAutospacing="1" w:after="300"/>
              <w:rPr>
                <w:rFonts w:ascii="Arial" w:hAnsi="Arial" w:cs="Arial"/>
                <w:b/>
              </w:rPr>
            </w:pPr>
            <w:r>
              <w:rPr>
                <w:rFonts w:ascii="Arial" w:hAnsi="Arial" w:cs="Arial"/>
                <w:b/>
              </w:rPr>
              <w:t>2021 Virtual Town Halls:</w:t>
            </w:r>
          </w:p>
          <w:p w:rsidR="007A7418" w:rsidRDefault="007A7418" w:rsidP="007A7418">
            <w:pPr>
              <w:pStyle w:val="ListParagraph"/>
              <w:numPr>
                <w:ilvl w:val="0"/>
                <w:numId w:val="6"/>
              </w:numPr>
              <w:spacing w:before="100" w:beforeAutospacing="1" w:after="300"/>
              <w:rPr>
                <w:rFonts w:ascii="Arial" w:hAnsi="Arial" w:cs="Arial"/>
                <w:b/>
              </w:rPr>
            </w:pPr>
            <w:r>
              <w:rPr>
                <w:rFonts w:ascii="Arial" w:hAnsi="Arial" w:cs="Arial"/>
                <w:b/>
              </w:rPr>
              <w:t>February 24, 2021 – VA Medical Center/Electronic Health Record</w:t>
            </w:r>
          </w:p>
          <w:p w:rsidR="007A7418" w:rsidRDefault="007A7418" w:rsidP="007A7418">
            <w:pPr>
              <w:pStyle w:val="ListParagraph"/>
              <w:spacing w:before="100" w:beforeAutospacing="1" w:after="300"/>
              <w:rPr>
                <w:rFonts w:ascii="Arial" w:hAnsi="Arial" w:cs="Arial"/>
                <w:b/>
              </w:rPr>
            </w:pPr>
            <w:r>
              <w:rPr>
                <w:rFonts w:ascii="Arial" w:hAnsi="Arial" w:cs="Arial"/>
                <w:b/>
              </w:rPr>
              <w:t>VA Puget Sound</w:t>
            </w:r>
          </w:p>
          <w:p w:rsidR="007A7418" w:rsidRDefault="007A7418" w:rsidP="007A7418">
            <w:pPr>
              <w:pStyle w:val="ListParagraph"/>
              <w:spacing w:before="100" w:beforeAutospacing="1" w:after="300"/>
              <w:rPr>
                <w:rFonts w:ascii="Arial" w:hAnsi="Arial" w:cs="Arial"/>
                <w:b/>
              </w:rPr>
            </w:pPr>
            <w:r>
              <w:rPr>
                <w:rFonts w:ascii="Arial" w:hAnsi="Arial" w:cs="Arial"/>
                <w:b/>
              </w:rPr>
              <w:t>Lead:  Bob Wallace</w:t>
            </w:r>
          </w:p>
          <w:p w:rsidR="007A7418" w:rsidRDefault="007A7418" w:rsidP="007A7418">
            <w:pPr>
              <w:pStyle w:val="ListParagraph"/>
              <w:numPr>
                <w:ilvl w:val="0"/>
                <w:numId w:val="6"/>
              </w:numPr>
              <w:spacing w:before="100" w:beforeAutospacing="1" w:after="300"/>
              <w:rPr>
                <w:rFonts w:ascii="Arial" w:hAnsi="Arial" w:cs="Arial"/>
                <w:b/>
              </w:rPr>
            </w:pPr>
            <w:r>
              <w:rPr>
                <w:rFonts w:ascii="Arial" w:hAnsi="Arial" w:cs="Arial"/>
                <w:b/>
              </w:rPr>
              <w:t>April 22, 2021 – Mission Act</w:t>
            </w:r>
          </w:p>
          <w:p w:rsidR="007A7418" w:rsidRDefault="007A7418" w:rsidP="007A7418">
            <w:pPr>
              <w:pStyle w:val="ListParagraph"/>
              <w:spacing w:before="100" w:beforeAutospacing="1" w:after="300"/>
              <w:rPr>
                <w:rFonts w:ascii="Arial" w:hAnsi="Arial" w:cs="Arial"/>
                <w:b/>
              </w:rPr>
            </w:pPr>
            <w:r>
              <w:rPr>
                <w:rFonts w:ascii="Arial" w:hAnsi="Arial" w:cs="Arial"/>
                <w:b/>
              </w:rPr>
              <w:t>Lead:  Jim Sims</w:t>
            </w:r>
          </w:p>
          <w:p w:rsidR="007A7418" w:rsidRDefault="007A7418" w:rsidP="007A7418">
            <w:pPr>
              <w:pStyle w:val="ListParagraph"/>
              <w:numPr>
                <w:ilvl w:val="0"/>
                <w:numId w:val="6"/>
              </w:numPr>
              <w:spacing w:before="100" w:beforeAutospacing="1" w:after="300"/>
              <w:rPr>
                <w:rFonts w:ascii="Arial" w:hAnsi="Arial" w:cs="Arial"/>
                <w:b/>
              </w:rPr>
            </w:pPr>
            <w:r>
              <w:rPr>
                <w:rFonts w:ascii="Arial" w:hAnsi="Arial" w:cs="Arial"/>
                <w:b/>
              </w:rPr>
              <w:t xml:space="preserve">June 23, 2021 – </w:t>
            </w:r>
            <w:r w:rsidRPr="007A7418">
              <w:rPr>
                <w:rFonts w:ascii="Arial" w:hAnsi="Arial" w:cs="Arial"/>
                <w:b/>
                <w:color w:val="FF0000"/>
              </w:rPr>
              <w:t>Topic – TBD</w:t>
            </w:r>
          </w:p>
          <w:p w:rsidR="007A7418" w:rsidRDefault="007A7418" w:rsidP="007A7418">
            <w:pPr>
              <w:pStyle w:val="ListParagraph"/>
              <w:spacing w:before="100" w:beforeAutospacing="1" w:after="300"/>
              <w:rPr>
                <w:rFonts w:ascii="Arial" w:hAnsi="Arial" w:cs="Arial"/>
                <w:b/>
              </w:rPr>
            </w:pPr>
            <w:r>
              <w:rPr>
                <w:rFonts w:ascii="Arial" w:hAnsi="Arial" w:cs="Arial"/>
                <w:b/>
              </w:rPr>
              <w:t>Lead: Charles Wharton</w:t>
            </w:r>
          </w:p>
          <w:p w:rsidR="007A7418" w:rsidRDefault="007A7418" w:rsidP="007A7418">
            <w:pPr>
              <w:pStyle w:val="ListParagraph"/>
              <w:numPr>
                <w:ilvl w:val="0"/>
                <w:numId w:val="6"/>
              </w:numPr>
              <w:spacing w:before="100" w:beforeAutospacing="1" w:after="300"/>
              <w:rPr>
                <w:rFonts w:ascii="Arial" w:hAnsi="Arial" w:cs="Arial"/>
                <w:b/>
              </w:rPr>
            </w:pPr>
            <w:r>
              <w:rPr>
                <w:rFonts w:ascii="Arial" w:hAnsi="Arial" w:cs="Arial"/>
                <w:b/>
              </w:rPr>
              <w:t>September 29, 2021 – VA Medical Center – Mann Grandstaff &amp; Walla Walla</w:t>
            </w:r>
          </w:p>
          <w:p w:rsidR="007A7418" w:rsidRDefault="007A7418" w:rsidP="007A7418">
            <w:pPr>
              <w:pStyle w:val="ListParagraph"/>
              <w:spacing w:before="100" w:beforeAutospacing="1" w:after="300"/>
              <w:rPr>
                <w:rFonts w:ascii="Arial" w:hAnsi="Arial" w:cs="Arial"/>
                <w:b/>
              </w:rPr>
            </w:pPr>
            <w:r>
              <w:rPr>
                <w:rFonts w:ascii="Arial" w:hAnsi="Arial" w:cs="Arial"/>
                <w:b/>
              </w:rPr>
              <w:t>Lead:  Erin Mulka</w:t>
            </w:r>
          </w:p>
          <w:p w:rsidR="007A7418" w:rsidRPr="007A7418" w:rsidRDefault="007A7418" w:rsidP="007A7418">
            <w:pPr>
              <w:pStyle w:val="ListParagraph"/>
              <w:numPr>
                <w:ilvl w:val="0"/>
                <w:numId w:val="6"/>
              </w:numPr>
              <w:spacing w:before="100" w:beforeAutospacing="1" w:after="300"/>
              <w:rPr>
                <w:rFonts w:ascii="Arial" w:hAnsi="Arial" w:cs="Arial"/>
                <w:b/>
              </w:rPr>
            </w:pPr>
            <w:r w:rsidRPr="007A7418">
              <w:rPr>
                <w:rFonts w:ascii="Arial" w:hAnsi="Arial" w:cs="Arial"/>
                <w:b/>
                <w:color w:val="FF0000"/>
              </w:rPr>
              <w:t>December 8, 2021 –</w:t>
            </w:r>
            <w:r w:rsidR="00EE5017">
              <w:rPr>
                <w:rFonts w:ascii="Arial" w:hAnsi="Arial" w:cs="Arial"/>
                <w:b/>
                <w:color w:val="FF0000"/>
              </w:rPr>
              <w:t>Commander’s Call - TBD</w:t>
            </w:r>
          </w:p>
          <w:p w:rsidR="007A7418" w:rsidRDefault="007A7418" w:rsidP="007A7418">
            <w:pPr>
              <w:spacing w:before="100" w:beforeAutospacing="1" w:after="300"/>
              <w:rPr>
                <w:rFonts w:ascii="Arial" w:hAnsi="Arial" w:cs="Arial"/>
                <w:b/>
                <w:color w:val="FF0000"/>
              </w:rPr>
            </w:pPr>
            <w:r>
              <w:rPr>
                <w:rFonts w:ascii="Arial" w:hAnsi="Arial" w:cs="Arial"/>
                <w:b/>
                <w:color w:val="FF0000"/>
              </w:rPr>
              <w:t xml:space="preserve">NOTE:  Each lead is responsible for securing the speaker for the town hall.  Liza is responsible for making the flyer, setting the virtual platform </w:t>
            </w:r>
          </w:p>
          <w:p w:rsidR="007A7418" w:rsidRDefault="007A7418" w:rsidP="007A7418">
            <w:pPr>
              <w:spacing w:before="100" w:beforeAutospacing="1" w:after="300"/>
              <w:rPr>
                <w:rFonts w:ascii="Arial" w:hAnsi="Arial" w:cs="Arial"/>
                <w:b/>
              </w:rPr>
            </w:pPr>
            <w:r>
              <w:rPr>
                <w:rFonts w:ascii="Arial" w:hAnsi="Arial" w:cs="Arial"/>
                <w:b/>
              </w:rPr>
              <w:t>Election of Chair and Vice Chair for the Committee:</w:t>
            </w:r>
          </w:p>
          <w:p w:rsidR="007A7418" w:rsidRDefault="007A7418" w:rsidP="007A7418">
            <w:pPr>
              <w:pStyle w:val="ListParagraph"/>
              <w:numPr>
                <w:ilvl w:val="0"/>
                <w:numId w:val="6"/>
              </w:numPr>
              <w:spacing w:before="100" w:beforeAutospacing="1" w:after="300"/>
              <w:rPr>
                <w:rFonts w:ascii="Arial" w:hAnsi="Arial" w:cs="Arial"/>
              </w:rPr>
            </w:pPr>
            <w:r>
              <w:rPr>
                <w:rFonts w:ascii="Arial" w:hAnsi="Arial" w:cs="Arial"/>
              </w:rPr>
              <w:t>Nominations for Chair – Bob Wallace nominated by Larry Alcantara – no other nominations from the floor.  Votes was taken and Bob was voted unanimously to be the Chair of the VAAC</w:t>
            </w:r>
          </w:p>
          <w:p w:rsidR="007A7418" w:rsidRDefault="007A7418" w:rsidP="007A7418">
            <w:pPr>
              <w:pStyle w:val="ListParagraph"/>
              <w:numPr>
                <w:ilvl w:val="0"/>
                <w:numId w:val="6"/>
              </w:numPr>
              <w:spacing w:before="100" w:beforeAutospacing="1" w:after="300"/>
              <w:rPr>
                <w:rFonts w:ascii="Arial" w:hAnsi="Arial" w:cs="Arial"/>
              </w:rPr>
            </w:pPr>
            <w:r>
              <w:rPr>
                <w:rFonts w:ascii="Arial" w:hAnsi="Arial" w:cs="Arial"/>
              </w:rPr>
              <w:t>Nominations for Vice Chair – Li</w:t>
            </w:r>
            <w:r w:rsidR="000B51D8">
              <w:rPr>
                <w:rFonts w:ascii="Arial" w:hAnsi="Arial" w:cs="Arial"/>
              </w:rPr>
              <w:t>nh Thai nominated Erin Mulka and Jim Sims also voiced that he would like to be considered for the position.  Votes were taken and Jim Sims garnered the most votes from members to be chair of the committee (Erin received 4 votes and Jim received 7 votes)</w:t>
            </w:r>
          </w:p>
          <w:p w:rsidR="000B51D8" w:rsidRPr="000E2BE4" w:rsidRDefault="000B51D8" w:rsidP="007A7418">
            <w:pPr>
              <w:pStyle w:val="ListParagraph"/>
              <w:numPr>
                <w:ilvl w:val="0"/>
                <w:numId w:val="6"/>
              </w:numPr>
              <w:spacing w:before="100" w:beforeAutospacing="1" w:after="300"/>
              <w:rPr>
                <w:rFonts w:ascii="Arial" w:hAnsi="Arial" w:cs="Arial"/>
              </w:rPr>
            </w:pPr>
            <w:r>
              <w:rPr>
                <w:rFonts w:ascii="Arial" w:hAnsi="Arial" w:cs="Arial"/>
                <w:b/>
              </w:rPr>
              <w:t>Chair – Bob Wallace and Vice Chair – Jim Sims</w:t>
            </w:r>
          </w:p>
          <w:p w:rsidR="000E2BE4" w:rsidRDefault="000E2BE4" w:rsidP="000E2BE4">
            <w:pPr>
              <w:spacing w:before="100" w:beforeAutospacing="1" w:after="300"/>
              <w:rPr>
                <w:rFonts w:ascii="Arial" w:hAnsi="Arial" w:cs="Arial"/>
                <w:b/>
              </w:rPr>
            </w:pPr>
            <w:r>
              <w:rPr>
                <w:rFonts w:ascii="Arial" w:hAnsi="Arial" w:cs="Arial"/>
                <w:b/>
              </w:rPr>
              <w:t xml:space="preserve">VAAC Strategic Session and WDVA Agency Overview – This will be a joint meeting with the WVAC (Women Veterans Advisory Committee) – to be scheduled late January </w:t>
            </w:r>
            <w:proofErr w:type="spellStart"/>
            <w:r>
              <w:rPr>
                <w:rFonts w:ascii="Arial" w:hAnsi="Arial" w:cs="Arial"/>
                <w:b/>
              </w:rPr>
              <w:t>mid February</w:t>
            </w:r>
            <w:proofErr w:type="spellEnd"/>
            <w:r>
              <w:rPr>
                <w:rFonts w:ascii="Arial" w:hAnsi="Arial" w:cs="Arial"/>
                <w:b/>
              </w:rPr>
              <w:t xml:space="preserve"> via ZOOM</w:t>
            </w:r>
          </w:p>
          <w:p w:rsidR="000E2BE4" w:rsidRDefault="000E2BE4" w:rsidP="000E2BE4">
            <w:pPr>
              <w:spacing w:before="100" w:beforeAutospacing="1" w:after="300"/>
              <w:rPr>
                <w:rFonts w:ascii="Arial" w:hAnsi="Arial" w:cs="Arial"/>
                <w:b/>
              </w:rPr>
            </w:pPr>
            <w:r>
              <w:rPr>
                <w:rFonts w:ascii="Arial" w:hAnsi="Arial" w:cs="Arial"/>
                <w:b/>
              </w:rPr>
              <w:t>State Veterans Homes Liaisons:</w:t>
            </w:r>
          </w:p>
          <w:p w:rsidR="000E2BE4" w:rsidRPr="000E2BE4" w:rsidRDefault="000E2BE4" w:rsidP="000E2BE4">
            <w:pPr>
              <w:pStyle w:val="ListParagraph"/>
              <w:numPr>
                <w:ilvl w:val="0"/>
                <w:numId w:val="7"/>
              </w:numPr>
              <w:spacing w:before="100" w:beforeAutospacing="1" w:after="300"/>
              <w:rPr>
                <w:rFonts w:ascii="Arial" w:hAnsi="Arial" w:cs="Arial"/>
                <w:b/>
              </w:rPr>
            </w:pPr>
            <w:r>
              <w:rPr>
                <w:rFonts w:ascii="Arial" w:hAnsi="Arial" w:cs="Arial"/>
              </w:rPr>
              <w:t>Washington Veterans Home (Port Orchard) – Jim Sims</w:t>
            </w:r>
          </w:p>
          <w:p w:rsidR="000E2BE4" w:rsidRPr="000E2BE4" w:rsidRDefault="000E2BE4" w:rsidP="000E2BE4">
            <w:pPr>
              <w:pStyle w:val="ListParagraph"/>
              <w:numPr>
                <w:ilvl w:val="0"/>
                <w:numId w:val="7"/>
              </w:numPr>
              <w:spacing w:before="100" w:beforeAutospacing="1" w:after="300"/>
              <w:rPr>
                <w:rFonts w:ascii="Arial" w:hAnsi="Arial" w:cs="Arial"/>
                <w:b/>
              </w:rPr>
            </w:pPr>
            <w:r>
              <w:rPr>
                <w:rFonts w:ascii="Arial" w:hAnsi="Arial" w:cs="Arial"/>
              </w:rPr>
              <w:t>Washington Soldiers Home (Orting) – Chuck Wharton</w:t>
            </w:r>
          </w:p>
          <w:p w:rsidR="000E2BE4" w:rsidRPr="000E2BE4" w:rsidRDefault="000E2BE4" w:rsidP="000E2BE4">
            <w:pPr>
              <w:pStyle w:val="ListParagraph"/>
              <w:numPr>
                <w:ilvl w:val="0"/>
                <w:numId w:val="7"/>
              </w:numPr>
              <w:spacing w:before="100" w:beforeAutospacing="1" w:after="300"/>
              <w:rPr>
                <w:rFonts w:ascii="Arial" w:hAnsi="Arial" w:cs="Arial"/>
                <w:b/>
              </w:rPr>
            </w:pPr>
            <w:r>
              <w:rPr>
                <w:rFonts w:ascii="Arial" w:hAnsi="Arial" w:cs="Arial"/>
              </w:rPr>
              <w:t>Walla Walla Veterans Home (Walla Walla) –</w:t>
            </w:r>
          </w:p>
          <w:p w:rsidR="000E2BE4" w:rsidRPr="000E2BE4" w:rsidRDefault="000E2BE4" w:rsidP="000E2BE4">
            <w:pPr>
              <w:pStyle w:val="ListParagraph"/>
              <w:numPr>
                <w:ilvl w:val="0"/>
                <w:numId w:val="7"/>
              </w:numPr>
              <w:spacing w:before="100" w:beforeAutospacing="1" w:after="300"/>
              <w:rPr>
                <w:rFonts w:ascii="Arial" w:hAnsi="Arial" w:cs="Arial"/>
                <w:b/>
              </w:rPr>
            </w:pPr>
            <w:r>
              <w:rPr>
                <w:rFonts w:ascii="Arial" w:hAnsi="Arial" w:cs="Arial"/>
              </w:rPr>
              <w:t>Spokane Veterans Home (Spokane) – Rufus Hoefer</w:t>
            </w:r>
          </w:p>
          <w:p w:rsidR="007A7418" w:rsidRDefault="000E2BE4" w:rsidP="007A7418">
            <w:pPr>
              <w:spacing w:before="100" w:beforeAutospacing="1" w:after="300"/>
              <w:rPr>
                <w:rFonts w:ascii="Arial" w:hAnsi="Arial" w:cs="Arial"/>
              </w:rPr>
            </w:pPr>
            <w:r>
              <w:rPr>
                <w:rFonts w:ascii="Arial" w:hAnsi="Arial" w:cs="Arial"/>
              </w:rPr>
              <w:t xml:space="preserve">Each VAAC member familiarize themselves with WDVA website as well as VAAC webpage -  </w:t>
            </w:r>
            <w:hyperlink r:id="rId9" w:history="1">
              <w:r w:rsidRPr="00CF1322">
                <w:rPr>
                  <w:rStyle w:val="Hyperlink"/>
                  <w:rFonts w:ascii="Arial" w:hAnsi="Arial" w:cs="Arial"/>
                </w:rPr>
                <w:t>www.wdva.wa.gov</w:t>
              </w:r>
            </w:hyperlink>
          </w:p>
          <w:p w:rsidR="000E2BE4" w:rsidRPr="000E2BE4" w:rsidRDefault="000E2BE4" w:rsidP="007A7418">
            <w:pPr>
              <w:spacing w:before="100" w:beforeAutospacing="1" w:after="300"/>
              <w:rPr>
                <w:rFonts w:ascii="Arial" w:hAnsi="Arial" w:cs="Arial"/>
              </w:rPr>
            </w:pPr>
          </w:p>
        </w:tc>
      </w:tr>
      <w:tr w:rsidR="00C942B5" w:rsidRPr="00CE50FF" w:rsidTr="008D398B">
        <w:trPr>
          <w:trHeight w:val="341"/>
        </w:trPr>
        <w:tc>
          <w:tcPr>
            <w:tcW w:w="1885" w:type="dxa"/>
          </w:tcPr>
          <w:p w:rsidR="00C942B5" w:rsidRDefault="001104D5">
            <w:pPr>
              <w:rPr>
                <w:rFonts w:ascii="Arial" w:hAnsi="Arial" w:cs="Arial"/>
                <w:b/>
              </w:rPr>
            </w:pPr>
            <w:r>
              <w:rPr>
                <w:rFonts w:ascii="Arial" w:hAnsi="Arial" w:cs="Arial"/>
                <w:b/>
              </w:rPr>
              <w:lastRenderedPageBreak/>
              <w:t xml:space="preserve">Next VAAC Town Hall </w:t>
            </w:r>
            <w:r w:rsidR="00273610">
              <w:rPr>
                <w:rFonts w:ascii="Arial" w:hAnsi="Arial" w:cs="Arial"/>
                <w:b/>
              </w:rPr>
              <w:t>Virtual Meetings Via Zoom:</w:t>
            </w:r>
          </w:p>
        </w:tc>
        <w:tc>
          <w:tcPr>
            <w:tcW w:w="8905" w:type="dxa"/>
          </w:tcPr>
          <w:p w:rsidR="00EE5017" w:rsidRDefault="00EE5017" w:rsidP="00EE5017">
            <w:pPr>
              <w:spacing w:before="100" w:beforeAutospacing="1" w:after="300"/>
              <w:rPr>
                <w:rFonts w:ascii="Arial" w:hAnsi="Arial" w:cs="Arial"/>
                <w:b/>
              </w:rPr>
            </w:pPr>
            <w:r>
              <w:rPr>
                <w:rFonts w:ascii="Arial" w:hAnsi="Arial" w:cs="Arial"/>
                <w:b/>
              </w:rPr>
              <w:t>2021 Virtual Town Halls:</w:t>
            </w:r>
          </w:p>
          <w:p w:rsidR="00EE5017" w:rsidRDefault="00EE5017" w:rsidP="00EE5017">
            <w:pPr>
              <w:pStyle w:val="ListParagraph"/>
              <w:numPr>
                <w:ilvl w:val="0"/>
                <w:numId w:val="6"/>
              </w:numPr>
              <w:spacing w:before="100" w:beforeAutospacing="1" w:after="300"/>
              <w:rPr>
                <w:rFonts w:ascii="Arial" w:hAnsi="Arial" w:cs="Arial"/>
                <w:b/>
              </w:rPr>
            </w:pPr>
            <w:r>
              <w:rPr>
                <w:rFonts w:ascii="Arial" w:hAnsi="Arial" w:cs="Arial"/>
                <w:b/>
              </w:rPr>
              <w:t>February 24, 2021 – VA Medical Center/Electronic Health Record</w:t>
            </w:r>
          </w:p>
          <w:p w:rsidR="00EE5017" w:rsidRDefault="00EE5017" w:rsidP="00EE5017">
            <w:pPr>
              <w:pStyle w:val="ListParagraph"/>
              <w:spacing w:before="100" w:beforeAutospacing="1" w:after="300"/>
              <w:rPr>
                <w:rFonts w:ascii="Arial" w:hAnsi="Arial" w:cs="Arial"/>
                <w:b/>
              </w:rPr>
            </w:pPr>
            <w:r>
              <w:rPr>
                <w:rFonts w:ascii="Arial" w:hAnsi="Arial" w:cs="Arial"/>
                <w:b/>
              </w:rPr>
              <w:t>VA Puget Sound</w:t>
            </w:r>
          </w:p>
          <w:p w:rsidR="00EE5017" w:rsidRDefault="00EE5017" w:rsidP="00EE5017">
            <w:pPr>
              <w:pStyle w:val="ListParagraph"/>
              <w:spacing w:before="100" w:beforeAutospacing="1" w:after="300"/>
              <w:rPr>
                <w:rFonts w:ascii="Arial" w:hAnsi="Arial" w:cs="Arial"/>
                <w:b/>
              </w:rPr>
            </w:pPr>
            <w:r>
              <w:rPr>
                <w:rFonts w:ascii="Arial" w:hAnsi="Arial" w:cs="Arial"/>
                <w:b/>
              </w:rPr>
              <w:t>Lead:  Bob Wallace</w:t>
            </w:r>
          </w:p>
          <w:p w:rsidR="00EE5017" w:rsidRDefault="00EE5017" w:rsidP="00EE5017">
            <w:pPr>
              <w:pStyle w:val="ListParagraph"/>
              <w:numPr>
                <w:ilvl w:val="0"/>
                <w:numId w:val="6"/>
              </w:numPr>
              <w:spacing w:before="100" w:beforeAutospacing="1" w:after="300"/>
              <w:rPr>
                <w:rFonts w:ascii="Arial" w:hAnsi="Arial" w:cs="Arial"/>
                <w:b/>
              </w:rPr>
            </w:pPr>
            <w:r>
              <w:rPr>
                <w:rFonts w:ascii="Arial" w:hAnsi="Arial" w:cs="Arial"/>
                <w:b/>
              </w:rPr>
              <w:t>April 22, 2021 – Mission Act</w:t>
            </w:r>
          </w:p>
          <w:p w:rsidR="00EE5017" w:rsidRDefault="00EE5017" w:rsidP="00EE5017">
            <w:pPr>
              <w:pStyle w:val="ListParagraph"/>
              <w:spacing w:before="100" w:beforeAutospacing="1" w:after="300"/>
              <w:rPr>
                <w:rFonts w:ascii="Arial" w:hAnsi="Arial" w:cs="Arial"/>
                <w:b/>
              </w:rPr>
            </w:pPr>
            <w:r>
              <w:rPr>
                <w:rFonts w:ascii="Arial" w:hAnsi="Arial" w:cs="Arial"/>
                <w:b/>
              </w:rPr>
              <w:t>Lead:  Jim Sims</w:t>
            </w:r>
          </w:p>
          <w:p w:rsidR="00EE5017" w:rsidRDefault="00EE5017" w:rsidP="00EE5017">
            <w:pPr>
              <w:pStyle w:val="ListParagraph"/>
              <w:numPr>
                <w:ilvl w:val="0"/>
                <w:numId w:val="6"/>
              </w:numPr>
              <w:spacing w:before="100" w:beforeAutospacing="1" w:after="300"/>
              <w:rPr>
                <w:rFonts w:ascii="Arial" w:hAnsi="Arial" w:cs="Arial"/>
                <w:b/>
              </w:rPr>
            </w:pPr>
            <w:r>
              <w:rPr>
                <w:rFonts w:ascii="Arial" w:hAnsi="Arial" w:cs="Arial"/>
                <w:b/>
              </w:rPr>
              <w:t xml:space="preserve">June 23, 2021 – </w:t>
            </w:r>
            <w:r w:rsidRPr="007A7418">
              <w:rPr>
                <w:rFonts w:ascii="Arial" w:hAnsi="Arial" w:cs="Arial"/>
                <w:b/>
                <w:color w:val="FF0000"/>
              </w:rPr>
              <w:t>Topic – TBD</w:t>
            </w:r>
          </w:p>
          <w:p w:rsidR="00EE5017" w:rsidRDefault="00EE5017" w:rsidP="00EE5017">
            <w:pPr>
              <w:pStyle w:val="ListParagraph"/>
              <w:spacing w:before="100" w:beforeAutospacing="1" w:after="300"/>
              <w:rPr>
                <w:rFonts w:ascii="Arial" w:hAnsi="Arial" w:cs="Arial"/>
                <w:b/>
              </w:rPr>
            </w:pPr>
            <w:r>
              <w:rPr>
                <w:rFonts w:ascii="Arial" w:hAnsi="Arial" w:cs="Arial"/>
                <w:b/>
              </w:rPr>
              <w:t>Lead: Charles Wharton</w:t>
            </w:r>
          </w:p>
          <w:p w:rsidR="00EE5017" w:rsidRDefault="00EE5017" w:rsidP="00EE5017">
            <w:pPr>
              <w:pStyle w:val="ListParagraph"/>
              <w:numPr>
                <w:ilvl w:val="0"/>
                <w:numId w:val="6"/>
              </w:numPr>
              <w:spacing w:before="100" w:beforeAutospacing="1" w:after="300"/>
              <w:rPr>
                <w:rFonts w:ascii="Arial" w:hAnsi="Arial" w:cs="Arial"/>
                <w:b/>
              </w:rPr>
            </w:pPr>
            <w:r>
              <w:rPr>
                <w:rFonts w:ascii="Arial" w:hAnsi="Arial" w:cs="Arial"/>
                <w:b/>
              </w:rPr>
              <w:t>September 29, 2021 – VA Medical Center – Mann Grandstaff &amp; Walla Walla</w:t>
            </w:r>
          </w:p>
          <w:p w:rsidR="00EE5017" w:rsidRDefault="00EE5017" w:rsidP="00EE5017">
            <w:pPr>
              <w:pStyle w:val="ListParagraph"/>
              <w:spacing w:before="100" w:beforeAutospacing="1" w:after="300"/>
              <w:rPr>
                <w:rFonts w:ascii="Arial" w:hAnsi="Arial" w:cs="Arial"/>
                <w:b/>
              </w:rPr>
            </w:pPr>
            <w:r>
              <w:rPr>
                <w:rFonts w:ascii="Arial" w:hAnsi="Arial" w:cs="Arial"/>
                <w:b/>
              </w:rPr>
              <w:t>Lead:  Erin Mulka</w:t>
            </w:r>
          </w:p>
          <w:p w:rsidR="00EE5017" w:rsidRPr="007A7418" w:rsidRDefault="00EE5017" w:rsidP="00EE5017">
            <w:pPr>
              <w:pStyle w:val="ListParagraph"/>
              <w:numPr>
                <w:ilvl w:val="0"/>
                <w:numId w:val="6"/>
              </w:numPr>
              <w:spacing w:before="100" w:beforeAutospacing="1" w:after="300"/>
              <w:rPr>
                <w:rFonts w:ascii="Arial" w:hAnsi="Arial" w:cs="Arial"/>
                <w:b/>
              </w:rPr>
            </w:pPr>
            <w:r w:rsidRPr="007A7418">
              <w:rPr>
                <w:rFonts w:ascii="Arial" w:hAnsi="Arial" w:cs="Arial"/>
                <w:b/>
                <w:color w:val="FF0000"/>
              </w:rPr>
              <w:t>December 8, 2021 –</w:t>
            </w:r>
            <w:r>
              <w:rPr>
                <w:rFonts w:ascii="Arial" w:hAnsi="Arial" w:cs="Arial"/>
                <w:b/>
                <w:color w:val="FF0000"/>
              </w:rPr>
              <w:t>Commander’s Call - TBD</w:t>
            </w:r>
          </w:p>
          <w:p w:rsidR="00EE5017" w:rsidRDefault="00EE5017" w:rsidP="00EE5017">
            <w:pPr>
              <w:spacing w:before="100" w:beforeAutospacing="1" w:after="300"/>
              <w:rPr>
                <w:rFonts w:ascii="Arial" w:hAnsi="Arial" w:cs="Arial"/>
                <w:b/>
                <w:color w:val="FF0000"/>
              </w:rPr>
            </w:pPr>
            <w:r>
              <w:rPr>
                <w:rFonts w:ascii="Arial" w:hAnsi="Arial" w:cs="Arial"/>
                <w:b/>
                <w:color w:val="FF0000"/>
              </w:rPr>
              <w:t xml:space="preserve">NOTE:  Each lead is responsible for securing the speaker for the town hall.  Liza is responsible for making the flyer, setting the virtual platform </w:t>
            </w:r>
          </w:p>
          <w:p w:rsidR="00273610" w:rsidRPr="00273610" w:rsidRDefault="00273610" w:rsidP="00273610">
            <w:pPr>
              <w:pStyle w:val="ListParagraph"/>
              <w:shd w:val="clear" w:color="auto" w:fill="FFFFFF"/>
              <w:rPr>
                <w:rFonts w:ascii="Arial" w:hAnsi="Arial" w:cs="Arial"/>
                <w:b/>
              </w:rPr>
            </w:pPr>
          </w:p>
        </w:tc>
      </w:tr>
      <w:tr w:rsidR="00273610" w:rsidRPr="00CE50FF" w:rsidTr="008D398B">
        <w:trPr>
          <w:trHeight w:val="341"/>
        </w:trPr>
        <w:tc>
          <w:tcPr>
            <w:tcW w:w="1885" w:type="dxa"/>
          </w:tcPr>
          <w:p w:rsidR="00273610" w:rsidRDefault="009B3B76">
            <w:pPr>
              <w:rPr>
                <w:rFonts w:ascii="Arial" w:hAnsi="Arial" w:cs="Arial"/>
                <w:b/>
              </w:rPr>
            </w:pPr>
            <w:r>
              <w:rPr>
                <w:rFonts w:ascii="Arial" w:hAnsi="Arial" w:cs="Arial"/>
                <w:b/>
              </w:rPr>
              <w:t>Good of the Order</w:t>
            </w:r>
          </w:p>
        </w:tc>
        <w:tc>
          <w:tcPr>
            <w:tcW w:w="8905" w:type="dxa"/>
          </w:tcPr>
          <w:p w:rsidR="00273610" w:rsidRDefault="00EE5017" w:rsidP="00273610">
            <w:pPr>
              <w:shd w:val="clear" w:color="auto" w:fill="FFFFFF"/>
              <w:rPr>
                <w:rFonts w:ascii="Arial" w:hAnsi="Arial" w:cs="Arial"/>
              </w:rPr>
            </w:pPr>
            <w:r>
              <w:rPr>
                <w:rFonts w:ascii="Arial" w:hAnsi="Arial" w:cs="Arial"/>
              </w:rPr>
              <w:t>Next meeting via zoom January 28, 2021 at 2:00 pm</w:t>
            </w:r>
          </w:p>
          <w:p w:rsidR="00EE5017" w:rsidRDefault="00EE5017" w:rsidP="00EE5017">
            <w:pPr>
              <w:pStyle w:val="PlainText"/>
            </w:pPr>
            <w:r>
              <w:t>Join Zoom Meeting</w:t>
            </w:r>
          </w:p>
          <w:p w:rsidR="00EE5017" w:rsidRDefault="00EE5017" w:rsidP="00EE5017">
            <w:pPr>
              <w:pStyle w:val="PlainText"/>
            </w:pPr>
            <w:hyperlink r:id="rId10" w:history="1">
              <w:r>
                <w:rPr>
                  <w:rStyle w:val="Hyperlink"/>
                </w:rPr>
                <w:t>https://wdva.zoom.us/j/92750500837?pwd=Y3o0MUVjd3ZYQzQ5SWVEc3haTjJkdz09</w:t>
              </w:r>
            </w:hyperlink>
          </w:p>
          <w:p w:rsidR="00EE5017" w:rsidRDefault="00EE5017" w:rsidP="00EE5017">
            <w:pPr>
              <w:pStyle w:val="PlainText"/>
            </w:pPr>
          </w:p>
          <w:p w:rsidR="00EE5017" w:rsidRDefault="00EE5017" w:rsidP="00EE5017">
            <w:pPr>
              <w:pStyle w:val="PlainText"/>
            </w:pPr>
            <w:r>
              <w:t>Meeting ID: 927 5050 0837</w:t>
            </w:r>
          </w:p>
          <w:p w:rsidR="00EE5017" w:rsidRDefault="00EE5017" w:rsidP="00EE5017">
            <w:pPr>
              <w:pStyle w:val="PlainText"/>
            </w:pPr>
            <w:r>
              <w:t>Passcode: 446231</w:t>
            </w:r>
          </w:p>
          <w:p w:rsidR="00EE5017" w:rsidRDefault="00EE5017" w:rsidP="00EE5017">
            <w:pPr>
              <w:pStyle w:val="PlainText"/>
            </w:pPr>
            <w:r>
              <w:t>One tap mobile</w:t>
            </w:r>
          </w:p>
          <w:p w:rsidR="00EE5017" w:rsidRDefault="00EE5017" w:rsidP="00EE5017">
            <w:pPr>
              <w:pStyle w:val="PlainText"/>
            </w:pPr>
            <w:r>
              <w:t>+</w:t>
            </w:r>
            <w:proofErr w:type="gramStart"/>
            <w:r>
              <w:t>12532158782,,</w:t>
            </w:r>
            <w:proofErr w:type="gramEnd"/>
            <w:r>
              <w:t>92750500837# US (Tacoma)</w:t>
            </w:r>
          </w:p>
          <w:p w:rsidR="00EE5017" w:rsidRPr="009B3B76" w:rsidRDefault="00EE5017" w:rsidP="00273610">
            <w:pPr>
              <w:shd w:val="clear" w:color="auto" w:fill="FFFFFF"/>
              <w:rPr>
                <w:rFonts w:ascii="Arial" w:hAnsi="Arial" w:cs="Arial"/>
              </w:rPr>
            </w:pPr>
            <w:bookmarkStart w:id="0" w:name="_GoBack"/>
            <w:bookmarkEnd w:id="0"/>
          </w:p>
        </w:tc>
      </w:tr>
    </w:tbl>
    <w:p w:rsidR="00994A89" w:rsidRPr="00CE50FF" w:rsidRDefault="00994A89">
      <w:pPr>
        <w:rPr>
          <w:rFonts w:ascii="Arial" w:hAnsi="Arial" w:cs="Arial"/>
        </w:rPr>
      </w:pPr>
    </w:p>
    <w:sectPr w:rsidR="00994A89" w:rsidRPr="00CE50FF" w:rsidSect="0024600E">
      <w:footerReference w:type="even"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F14" w:rsidRDefault="00863F14" w:rsidP="0068349B">
      <w:r>
        <w:separator/>
      </w:r>
    </w:p>
  </w:endnote>
  <w:endnote w:type="continuationSeparator" w:id="0">
    <w:p w:rsidR="00863F14" w:rsidRDefault="00863F14" w:rsidP="0068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A6" w:rsidRDefault="001B2CA6" w:rsidP="00CE5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CA6" w:rsidRPr="00E8024A" w:rsidRDefault="001B2CA6" w:rsidP="0068349B">
    <w:pPr>
      <w:pStyle w:val="Header"/>
      <w:pBdr>
        <w:between w:val="single" w:sz="4" w:space="1" w:color="4F81BD"/>
      </w:pBdr>
      <w:spacing w:line="276" w:lineRule="auto"/>
      <w:ind w:right="360"/>
      <w:jc w:val="center"/>
      <w:rPr>
        <w:rFonts w:ascii="Cambria" w:hAnsi="Cambria"/>
      </w:rPr>
    </w:pPr>
    <w:r w:rsidRPr="00E8024A">
      <w:rPr>
        <w:rFonts w:ascii="Cambria" w:hAnsi="Cambria"/>
      </w:rPr>
      <w:t>[Type the document title]</w:t>
    </w:r>
  </w:p>
  <w:p w:rsidR="001B2CA6" w:rsidRPr="00E8024A" w:rsidRDefault="001B2CA6" w:rsidP="0068349B">
    <w:pPr>
      <w:pStyle w:val="Header"/>
      <w:pBdr>
        <w:between w:val="single" w:sz="4" w:space="1" w:color="4F81BD"/>
      </w:pBdr>
      <w:spacing w:line="276" w:lineRule="auto"/>
      <w:jc w:val="center"/>
      <w:rPr>
        <w:rFonts w:ascii="Cambria" w:hAnsi="Cambria"/>
      </w:rPr>
    </w:pPr>
    <w:r>
      <w:rPr>
        <w:rFonts w:ascii="Cambria" w:hAnsi="Cambria"/>
      </w:rPr>
      <w:t>[Type</w:t>
    </w:r>
    <w:r w:rsidRPr="00E8024A">
      <w:rPr>
        <w:rFonts w:ascii="Cambria" w:hAnsi="Cambria"/>
      </w:rPr>
      <w:t xml:space="preserve"> the date]</w:t>
    </w:r>
  </w:p>
  <w:p w:rsidR="001B2CA6" w:rsidRDefault="001B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F14" w:rsidRDefault="00863F14" w:rsidP="0068349B">
      <w:r>
        <w:separator/>
      </w:r>
    </w:p>
  </w:footnote>
  <w:footnote w:type="continuationSeparator" w:id="0">
    <w:p w:rsidR="00863F14" w:rsidRDefault="00863F14" w:rsidP="0068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4F16"/>
    <w:multiLevelType w:val="hybridMultilevel"/>
    <w:tmpl w:val="7446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E15F4"/>
    <w:multiLevelType w:val="hybridMultilevel"/>
    <w:tmpl w:val="00A8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17849"/>
    <w:multiLevelType w:val="hybridMultilevel"/>
    <w:tmpl w:val="054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80194"/>
    <w:multiLevelType w:val="multilevel"/>
    <w:tmpl w:val="5468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23C14"/>
    <w:multiLevelType w:val="multilevel"/>
    <w:tmpl w:val="15C6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B2CFF"/>
    <w:multiLevelType w:val="hybridMultilevel"/>
    <w:tmpl w:val="D5A6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F6B21"/>
    <w:multiLevelType w:val="hybridMultilevel"/>
    <w:tmpl w:val="3B02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89"/>
    <w:rsid w:val="00003856"/>
    <w:rsid w:val="000125AC"/>
    <w:rsid w:val="00012B7F"/>
    <w:rsid w:val="0001594C"/>
    <w:rsid w:val="00025B44"/>
    <w:rsid w:val="000278AF"/>
    <w:rsid w:val="0003367F"/>
    <w:rsid w:val="00033C47"/>
    <w:rsid w:val="00033F69"/>
    <w:rsid w:val="00034A46"/>
    <w:rsid w:val="000367D5"/>
    <w:rsid w:val="00037011"/>
    <w:rsid w:val="00045AA7"/>
    <w:rsid w:val="00050A34"/>
    <w:rsid w:val="0005260B"/>
    <w:rsid w:val="0005367E"/>
    <w:rsid w:val="00056772"/>
    <w:rsid w:val="000619A0"/>
    <w:rsid w:val="000659B9"/>
    <w:rsid w:val="000774DE"/>
    <w:rsid w:val="00080903"/>
    <w:rsid w:val="00084FD8"/>
    <w:rsid w:val="000A1360"/>
    <w:rsid w:val="000A3DD2"/>
    <w:rsid w:val="000B51D8"/>
    <w:rsid w:val="000C435D"/>
    <w:rsid w:val="000D3716"/>
    <w:rsid w:val="000D3A57"/>
    <w:rsid w:val="000E2560"/>
    <w:rsid w:val="000E2BE4"/>
    <w:rsid w:val="00101BC8"/>
    <w:rsid w:val="00110138"/>
    <w:rsid w:val="001104D5"/>
    <w:rsid w:val="00113FAB"/>
    <w:rsid w:val="00120332"/>
    <w:rsid w:val="00133819"/>
    <w:rsid w:val="001417A1"/>
    <w:rsid w:val="001426CC"/>
    <w:rsid w:val="00145FCA"/>
    <w:rsid w:val="001578DE"/>
    <w:rsid w:val="001625B6"/>
    <w:rsid w:val="00163520"/>
    <w:rsid w:val="00165A09"/>
    <w:rsid w:val="00165B3B"/>
    <w:rsid w:val="00176816"/>
    <w:rsid w:val="00186B2C"/>
    <w:rsid w:val="00191615"/>
    <w:rsid w:val="00192FDE"/>
    <w:rsid w:val="00194829"/>
    <w:rsid w:val="001A2B44"/>
    <w:rsid w:val="001B021A"/>
    <w:rsid w:val="001B2CA6"/>
    <w:rsid w:val="001B3B5D"/>
    <w:rsid w:val="001D02A5"/>
    <w:rsid w:val="001D69D6"/>
    <w:rsid w:val="001D7D4C"/>
    <w:rsid w:val="001E2DDB"/>
    <w:rsid w:val="001E575D"/>
    <w:rsid w:val="001E628C"/>
    <w:rsid w:val="001F070C"/>
    <w:rsid w:val="00206B94"/>
    <w:rsid w:val="002108AB"/>
    <w:rsid w:val="002136E0"/>
    <w:rsid w:val="00217BEF"/>
    <w:rsid w:val="00220E96"/>
    <w:rsid w:val="00221EE3"/>
    <w:rsid w:val="00227542"/>
    <w:rsid w:val="002302AE"/>
    <w:rsid w:val="00244D2F"/>
    <w:rsid w:val="00245E0B"/>
    <w:rsid w:val="0024600E"/>
    <w:rsid w:val="002606C0"/>
    <w:rsid w:val="002656B4"/>
    <w:rsid w:val="00266D86"/>
    <w:rsid w:val="002676C7"/>
    <w:rsid w:val="00273610"/>
    <w:rsid w:val="00273C68"/>
    <w:rsid w:val="0028317F"/>
    <w:rsid w:val="002A1D1B"/>
    <w:rsid w:val="002A20F4"/>
    <w:rsid w:val="002A2A86"/>
    <w:rsid w:val="002A30C5"/>
    <w:rsid w:val="002A3BA9"/>
    <w:rsid w:val="002A77FD"/>
    <w:rsid w:val="002B1028"/>
    <w:rsid w:val="002B4740"/>
    <w:rsid w:val="002B520F"/>
    <w:rsid w:val="002B5FF2"/>
    <w:rsid w:val="002B61FA"/>
    <w:rsid w:val="002B6AD8"/>
    <w:rsid w:val="002B77B3"/>
    <w:rsid w:val="002C2DA4"/>
    <w:rsid w:val="002C67D4"/>
    <w:rsid w:val="002D02DD"/>
    <w:rsid w:val="002D3455"/>
    <w:rsid w:val="002D4668"/>
    <w:rsid w:val="002E276E"/>
    <w:rsid w:val="002E55F4"/>
    <w:rsid w:val="002F33E3"/>
    <w:rsid w:val="00300A5F"/>
    <w:rsid w:val="00305FEB"/>
    <w:rsid w:val="003107EA"/>
    <w:rsid w:val="00312EEE"/>
    <w:rsid w:val="0031303F"/>
    <w:rsid w:val="00320A12"/>
    <w:rsid w:val="00324C02"/>
    <w:rsid w:val="003256CE"/>
    <w:rsid w:val="00326032"/>
    <w:rsid w:val="00330BB7"/>
    <w:rsid w:val="00333A82"/>
    <w:rsid w:val="00337F25"/>
    <w:rsid w:val="00343A11"/>
    <w:rsid w:val="0035102C"/>
    <w:rsid w:val="00375CA0"/>
    <w:rsid w:val="00380AFB"/>
    <w:rsid w:val="0038591E"/>
    <w:rsid w:val="00394722"/>
    <w:rsid w:val="003948E9"/>
    <w:rsid w:val="00394A8B"/>
    <w:rsid w:val="003952A2"/>
    <w:rsid w:val="003A08C5"/>
    <w:rsid w:val="003B52E0"/>
    <w:rsid w:val="003B6CE9"/>
    <w:rsid w:val="003B6DA0"/>
    <w:rsid w:val="003C7809"/>
    <w:rsid w:val="003D0A03"/>
    <w:rsid w:val="003D26D5"/>
    <w:rsid w:val="003E08A8"/>
    <w:rsid w:val="003E0D25"/>
    <w:rsid w:val="003E24A3"/>
    <w:rsid w:val="003F7E53"/>
    <w:rsid w:val="00403C9A"/>
    <w:rsid w:val="00415E4F"/>
    <w:rsid w:val="00417232"/>
    <w:rsid w:val="00425331"/>
    <w:rsid w:val="0043475B"/>
    <w:rsid w:val="00442AD3"/>
    <w:rsid w:val="00452FB4"/>
    <w:rsid w:val="00453D66"/>
    <w:rsid w:val="004541BB"/>
    <w:rsid w:val="0046354E"/>
    <w:rsid w:val="00465FC3"/>
    <w:rsid w:val="00470EEF"/>
    <w:rsid w:val="00473E1E"/>
    <w:rsid w:val="00481F8C"/>
    <w:rsid w:val="004915C7"/>
    <w:rsid w:val="004A080A"/>
    <w:rsid w:val="004B629D"/>
    <w:rsid w:val="004B6548"/>
    <w:rsid w:val="004B6D12"/>
    <w:rsid w:val="004C126C"/>
    <w:rsid w:val="004C5F07"/>
    <w:rsid w:val="004D23EF"/>
    <w:rsid w:val="004D487F"/>
    <w:rsid w:val="004D69D6"/>
    <w:rsid w:val="004E24AF"/>
    <w:rsid w:val="004E2908"/>
    <w:rsid w:val="004F013A"/>
    <w:rsid w:val="004F316A"/>
    <w:rsid w:val="005016AB"/>
    <w:rsid w:val="0050508A"/>
    <w:rsid w:val="00507788"/>
    <w:rsid w:val="005156EA"/>
    <w:rsid w:val="005230F2"/>
    <w:rsid w:val="00533D14"/>
    <w:rsid w:val="00540864"/>
    <w:rsid w:val="00542A77"/>
    <w:rsid w:val="00543976"/>
    <w:rsid w:val="005441E8"/>
    <w:rsid w:val="005513B0"/>
    <w:rsid w:val="005769A5"/>
    <w:rsid w:val="0058793A"/>
    <w:rsid w:val="0059235E"/>
    <w:rsid w:val="00594D94"/>
    <w:rsid w:val="005A130B"/>
    <w:rsid w:val="005A1EDF"/>
    <w:rsid w:val="005A27DC"/>
    <w:rsid w:val="005A538D"/>
    <w:rsid w:val="005A682B"/>
    <w:rsid w:val="005B2580"/>
    <w:rsid w:val="005E3C3C"/>
    <w:rsid w:val="005E6B59"/>
    <w:rsid w:val="005F6A01"/>
    <w:rsid w:val="00610C59"/>
    <w:rsid w:val="00615D31"/>
    <w:rsid w:val="00624859"/>
    <w:rsid w:val="00634815"/>
    <w:rsid w:val="00635EAA"/>
    <w:rsid w:val="006435D3"/>
    <w:rsid w:val="00647EB1"/>
    <w:rsid w:val="00664FFB"/>
    <w:rsid w:val="00666EC1"/>
    <w:rsid w:val="0067785E"/>
    <w:rsid w:val="0068349B"/>
    <w:rsid w:val="0069150E"/>
    <w:rsid w:val="00692585"/>
    <w:rsid w:val="00692D3A"/>
    <w:rsid w:val="006945AC"/>
    <w:rsid w:val="0069718F"/>
    <w:rsid w:val="006A37E1"/>
    <w:rsid w:val="006A53FA"/>
    <w:rsid w:val="006B337D"/>
    <w:rsid w:val="006B532C"/>
    <w:rsid w:val="006B79F3"/>
    <w:rsid w:val="006D50C3"/>
    <w:rsid w:val="006E0916"/>
    <w:rsid w:val="006E0BA7"/>
    <w:rsid w:val="006E29DE"/>
    <w:rsid w:val="006E54D6"/>
    <w:rsid w:val="006E7A86"/>
    <w:rsid w:val="007044BD"/>
    <w:rsid w:val="00712C5C"/>
    <w:rsid w:val="00725D4D"/>
    <w:rsid w:val="00726A2B"/>
    <w:rsid w:val="00726A81"/>
    <w:rsid w:val="007273FE"/>
    <w:rsid w:val="00730961"/>
    <w:rsid w:val="00734F23"/>
    <w:rsid w:val="0074339A"/>
    <w:rsid w:val="00746687"/>
    <w:rsid w:val="00750758"/>
    <w:rsid w:val="00751283"/>
    <w:rsid w:val="007549B1"/>
    <w:rsid w:val="0075738C"/>
    <w:rsid w:val="007638D8"/>
    <w:rsid w:val="007751CD"/>
    <w:rsid w:val="00780BE9"/>
    <w:rsid w:val="0079255F"/>
    <w:rsid w:val="00793F13"/>
    <w:rsid w:val="007A1A20"/>
    <w:rsid w:val="007A4D08"/>
    <w:rsid w:val="007A7418"/>
    <w:rsid w:val="007B0185"/>
    <w:rsid w:val="007B04E7"/>
    <w:rsid w:val="007B30B2"/>
    <w:rsid w:val="007B4B58"/>
    <w:rsid w:val="007C0521"/>
    <w:rsid w:val="007D41BA"/>
    <w:rsid w:val="007D74BA"/>
    <w:rsid w:val="007E09F7"/>
    <w:rsid w:val="007E167E"/>
    <w:rsid w:val="0080666B"/>
    <w:rsid w:val="00815515"/>
    <w:rsid w:val="00817CA1"/>
    <w:rsid w:val="00837127"/>
    <w:rsid w:val="00841B91"/>
    <w:rsid w:val="00842648"/>
    <w:rsid w:val="00852B31"/>
    <w:rsid w:val="0085488A"/>
    <w:rsid w:val="008548EC"/>
    <w:rsid w:val="00855777"/>
    <w:rsid w:val="00855C83"/>
    <w:rsid w:val="0085727D"/>
    <w:rsid w:val="00862A30"/>
    <w:rsid w:val="00862AF2"/>
    <w:rsid w:val="00863F14"/>
    <w:rsid w:val="00864925"/>
    <w:rsid w:val="0086663E"/>
    <w:rsid w:val="00883392"/>
    <w:rsid w:val="00886B0A"/>
    <w:rsid w:val="00897CC8"/>
    <w:rsid w:val="008A40F8"/>
    <w:rsid w:val="008A5FE2"/>
    <w:rsid w:val="008B679A"/>
    <w:rsid w:val="008B69C6"/>
    <w:rsid w:val="008D01C3"/>
    <w:rsid w:val="008D398B"/>
    <w:rsid w:val="008D3A3D"/>
    <w:rsid w:val="008F0512"/>
    <w:rsid w:val="008F5A8A"/>
    <w:rsid w:val="00902777"/>
    <w:rsid w:val="00906237"/>
    <w:rsid w:val="0091401B"/>
    <w:rsid w:val="00914F49"/>
    <w:rsid w:val="00940B45"/>
    <w:rsid w:val="00943705"/>
    <w:rsid w:val="00944A3C"/>
    <w:rsid w:val="00945C21"/>
    <w:rsid w:val="00952BA4"/>
    <w:rsid w:val="00967E5A"/>
    <w:rsid w:val="009742A4"/>
    <w:rsid w:val="00980D7B"/>
    <w:rsid w:val="009839C5"/>
    <w:rsid w:val="00986652"/>
    <w:rsid w:val="009911FA"/>
    <w:rsid w:val="00992313"/>
    <w:rsid w:val="00994A89"/>
    <w:rsid w:val="00997610"/>
    <w:rsid w:val="009A18B5"/>
    <w:rsid w:val="009A2823"/>
    <w:rsid w:val="009A5179"/>
    <w:rsid w:val="009A72F7"/>
    <w:rsid w:val="009B13FC"/>
    <w:rsid w:val="009B2033"/>
    <w:rsid w:val="009B3B76"/>
    <w:rsid w:val="009C0E8C"/>
    <w:rsid w:val="009C4296"/>
    <w:rsid w:val="009D6E33"/>
    <w:rsid w:val="009E032E"/>
    <w:rsid w:val="009E1AEA"/>
    <w:rsid w:val="009E28CC"/>
    <w:rsid w:val="009F0AE7"/>
    <w:rsid w:val="009F35E0"/>
    <w:rsid w:val="009F3B6C"/>
    <w:rsid w:val="009F5C0C"/>
    <w:rsid w:val="00A01C7D"/>
    <w:rsid w:val="00A01EB0"/>
    <w:rsid w:val="00A14149"/>
    <w:rsid w:val="00A21479"/>
    <w:rsid w:val="00A23FE2"/>
    <w:rsid w:val="00A351EB"/>
    <w:rsid w:val="00A40185"/>
    <w:rsid w:val="00A41881"/>
    <w:rsid w:val="00A43F11"/>
    <w:rsid w:val="00A45329"/>
    <w:rsid w:val="00A62EF2"/>
    <w:rsid w:val="00A648EC"/>
    <w:rsid w:val="00A7518F"/>
    <w:rsid w:val="00A753CB"/>
    <w:rsid w:val="00A7779E"/>
    <w:rsid w:val="00A87D05"/>
    <w:rsid w:val="00A91F0E"/>
    <w:rsid w:val="00A933DC"/>
    <w:rsid w:val="00A94249"/>
    <w:rsid w:val="00A973EE"/>
    <w:rsid w:val="00AA0A32"/>
    <w:rsid w:val="00AA43F2"/>
    <w:rsid w:val="00AA4C0D"/>
    <w:rsid w:val="00AB11B3"/>
    <w:rsid w:val="00AC390D"/>
    <w:rsid w:val="00AD4335"/>
    <w:rsid w:val="00AE2BF7"/>
    <w:rsid w:val="00AE42CC"/>
    <w:rsid w:val="00AE4A6C"/>
    <w:rsid w:val="00AE6A11"/>
    <w:rsid w:val="00AF0DC6"/>
    <w:rsid w:val="00AF0F58"/>
    <w:rsid w:val="00AF25C9"/>
    <w:rsid w:val="00AF744F"/>
    <w:rsid w:val="00AF772B"/>
    <w:rsid w:val="00B019F1"/>
    <w:rsid w:val="00B03329"/>
    <w:rsid w:val="00B05895"/>
    <w:rsid w:val="00B25630"/>
    <w:rsid w:val="00B45433"/>
    <w:rsid w:val="00B52141"/>
    <w:rsid w:val="00B55A3B"/>
    <w:rsid w:val="00B57AF2"/>
    <w:rsid w:val="00B66D83"/>
    <w:rsid w:val="00B714D7"/>
    <w:rsid w:val="00B81AC4"/>
    <w:rsid w:val="00B84C36"/>
    <w:rsid w:val="00B87F7C"/>
    <w:rsid w:val="00BA3A1E"/>
    <w:rsid w:val="00BA3AEE"/>
    <w:rsid w:val="00BB3557"/>
    <w:rsid w:val="00BB37F4"/>
    <w:rsid w:val="00BC11C7"/>
    <w:rsid w:val="00BC1428"/>
    <w:rsid w:val="00BD1E55"/>
    <w:rsid w:val="00BD3784"/>
    <w:rsid w:val="00BD5B57"/>
    <w:rsid w:val="00BE0408"/>
    <w:rsid w:val="00BE3B11"/>
    <w:rsid w:val="00C0085D"/>
    <w:rsid w:val="00C02595"/>
    <w:rsid w:val="00C2024A"/>
    <w:rsid w:val="00C3166B"/>
    <w:rsid w:val="00C414FA"/>
    <w:rsid w:val="00C51489"/>
    <w:rsid w:val="00C57E90"/>
    <w:rsid w:val="00C60DDC"/>
    <w:rsid w:val="00C615C7"/>
    <w:rsid w:val="00C63B27"/>
    <w:rsid w:val="00C71270"/>
    <w:rsid w:val="00C72126"/>
    <w:rsid w:val="00C73210"/>
    <w:rsid w:val="00C7377C"/>
    <w:rsid w:val="00C751A5"/>
    <w:rsid w:val="00C80B4F"/>
    <w:rsid w:val="00C816B8"/>
    <w:rsid w:val="00C82079"/>
    <w:rsid w:val="00C82816"/>
    <w:rsid w:val="00C85DFC"/>
    <w:rsid w:val="00C942B5"/>
    <w:rsid w:val="00C968B2"/>
    <w:rsid w:val="00CB3985"/>
    <w:rsid w:val="00CB470A"/>
    <w:rsid w:val="00CC04E9"/>
    <w:rsid w:val="00CD1E83"/>
    <w:rsid w:val="00CD7200"/>
    <w:rsid w:val="00CE0FCA"/>
    <w:rsid w:val="00CE50FF"/>
    <w:rsid w:val="00CE5A5E"/>
    <w:rsid w:val="00CF124A"/>
    <w:rsid w:val="00CF7036"/>
    <w:rsid w:val="00D00452"/>
    <w:rsid w:val="00D03036"/>
    <w:rsid w:val="00D06974"/>
    <w:rsid w:val="00D17BAC"/>
    <w:rsid w:val="00D20194"/>
    <w:rsid w:val="00D2582D"/>
    <w:rsid w:val="00D30863"/>
    <w:rsid w:val="00D31A9E"/>
    <w:rsid w:val="00D4017E"/>
    <w:rsid w:val="00D42526"/>
    <w:rsid w:val="00D512FC"/>
    <w:rsid w:val="00D54714"/>
    <w:rsid w:val="00D55EDD"/>
    <w:rsid w:val="00D57DA1"/>
    <w:rsid w:val="00D60394"/>
    <w:rsid w:val="00D8030D"/>
    <w:rsid w:val="00D82361"/>
    <w:rsid w:val="00DA4447"/>
    <w:rsid w:val="00DB409A"/>
    <w:rsid w:val="00DB4B57"/>
    <w:rsid w:val="00DB6844"/>
    <w:rsid w:val="00DB6F41"/>
    <w:rsid w:val="00DC0CAD"/>
    <w:rsid w:val="00DC224A"/>
    <w:rsid w:val="00DD0F0A"/>
    <w:rsid w:val="00DD23DD"/>
    <w:rsid w:val="00DE5C70"/>
    <w:rsid w:val="00DF640D"/>
    <w:rsid w:val="00E02E64"/>
    <w:rsid w:val="00E042BE"/>
    <w:rsid w:val="00E073FF"/>
    <w:rsid w:val="00E10B22"/>
    <w:rsid w:val="00E17E3E"/>
    <w:rsid w:val="00E25786"/>
    <w:rsid w:val="00E30FC9"/>
    <w:rsid w:val="00E32D24"/>
    <w:rsid w:val="00E33CDB"/>
    <w:rsid w:val="00E37070"/>
    <w:rsid w:val="00E40FAA"/>
    <w:rsid w:val="00E410A4"/>
    <w:rsid w:val="00E42629"/>
    <w:rsid w:val="00E44A25"/>
    <w:rsid w:val="00E45DDF"/>
    <w:rsid w:val="00E46F99"/>
    <w:rsid w:val="00E557B4"/>
    <w:rsid w:val="00E57AE2"/>
    <w:rsid w:val="00E67EA0"/>
    <w:rsid w:val="00E71602"/>
    <w:rsid w:val="00E7499D"/>
    <w:rsid w:val="00E8110B"/>
    <w:rsid w:val="00E8398D"/>
    <w:rsid w:val="00E8665A"/>
    <w:rsid w:val="00E91751"/>
    <w:rsid w:val="00E92E89"/>
    <w:rsid w:val="00EA0317"/>
    <w:rsid w:val="00EA2CD2"/>
    <w:rsid w:val="00EA33EB"/>
    <w:rsid w:val="00EB1B23"/>
    <w:rsid w:val="00ED14C0"/>
    <w:rsid w:val="00ED24C0"/>
    <w:rsid w:val="00EE5017"/>
    <w:rsid w:val="00EF0DCC"/>
    <w:rsid w:val="00F009F4"/>
    <w:rsid w:val="00F17C7F"/>
    <w:rsid w:val="00F21C4C"/>
    <w:rsid w:val="00F22893"/>
    <w:rsid w:val="00F27CD4"/>
    <w:rsid w:val="00F306E5"/>
    <w:rsid w:val="00F310E0"/>
    <w:rsid w:val="00F3151B"/>
    <w:rsid w:val="00F474AD"/>
    <w:rsid w:val="00F55FD8"/>
    <w:rsid w:val="00F569F3"/>
    <w:rsid w:val="00F62DF0"/>
    <w:rsid w:val="00F644E9"/>
    <w:rsid w:val="00F72F8B"/>
    <w:rsid w:val="00F74B75"/>
    <w:rsid w:val="00F85685"/>
    <w:rsid w:val="00F87E49"/>
    <w:rsid w:val="00F92FA5"/>
    <w:rsid w:val="00F936BC"/>
    <w:rsid w:val="00F93B7F"/>
    <w:rsid w:val="00F9648E"/>
    <w:rsid w:val="00F97BF1"/>
    <w:rsid w:val="00FB2EE5"/>
    <w:rsid w:val="00FB4BA3"/>
    <w:rsid w:val="00FB6A84"/>
    <w:rsid w:val="00FD7F93"/>
    <w:rsid w:val="00FF138C"/>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8C1DD0"/>
  <w15:docId w15:val="{E3DD4AD2-BD8A-4F74-8D9B-FFBC44F0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94A89"/>
    <w:rPr>
      <w:sz w:val="16"/>
      <w:szCs w:val="16"/>
    </w:rPr>
  </w:style>
  <w:style w:type="paragraph" w:styleId="CommentText">
    <w:name w:val="annotation text"/>
    <w:basedOn w:val="Normal"/>
    <w:link w:val="CommentTextChar"/>
    <w:semiHidden/>
    <w:rsid w:val="00994A89"/>
    <w:rPr>
      <w:sz w:val="20"/>
      <w:szCs w:val="20"/>
    </w:rPr>
  </w:style>
  <w:style w:type="paragraph" w:styleId="BalloonText">
    <w:name w:val="Balloon Text"/>
    <w:basedOn w:val="Normal"/>
    <w:semiHidden/>
    <w:rsid w:val="00994A89"/>
    <w:rPr>
      <w:rFonts w:ascii="Tahoma" w:hAnsi="Tahoma" w:cs="Tahoma"/>
      <w:sz w:val="16"/>
      <w:szCs w:val="16"/>
    </w:rPr>
  </w:style>
  <w:style w:type="paragraph" w:styleId="Header">
    <w:name w:val="header"/>
    <w:basedOn w:val="Normal"/>
    <w:link w:val="HeaderChar"/>
    <w:rsid w:val="0068349B"/>
    <w:pPr>
      <w:tabs>
        <w:tab w:val="center" w:pos="4320"/>
        <w:tab w:val="right" w:pos="8640"/>
      </w:tabs>
    </w:pPr>
  </w:style>
  <w:style w:type="character" w:customStyle="1" w:styleId="HeaderChar">
    <w:name w:val="Header Char"/>
    <w:basedOn w:val="DefaultParagraphFont"/>
    <w:link w:val="Header"/>
    <w:rsid w:val="0068349B"/>
    <w:rPr>
      <w:sz w:val="24"/>
      <w:szCs w:val="24"/>
    </w:rPr>
  </w:style>
  <w:style w:type="paragraph" w:styleId="Footer">
    <w:name w:val="footer"/>
    <w:basedOn w:val="Normal"/>
    <w:link w:val="FooterChar"/>
    <w:rsid w:val="0068349B"/>
    <w:pPr>
      <w:tabs>
        <w:tab w:val="center" w:pos="4320"/>
        <w:tab w:val="right" w:pos="8640"/>
      </w:tabs>
    </w:pPr>
  </w:style>
  <w:style w:type="character" w:customStyle="1" w:styleId="FooterChar">
    <w:name w:val="Footer Char"/>
    <w:basedOn w:val="DefaultParagraphFont"/>
    <w:link w:val="Footer"/>
    <w:rsid w:val="0068349B"/>
    <w:rPr>
      <w:sz w:val="24"/>
      <w:szCs w:val="24"/>
    </w:rPr>
  </w:style>
  <w:style w:type="character" w:styleId="PageNumber">
    <w:name w:val="page number"/>
    <w:basedOn w:val="DefaultParagraphFont"/>
    <w:rsid w:val="0068349B"/>
  </w:style>
  <w:style w:type="paragraph" w:customStyle="1" w:styleId="Default">
    <w:name w:val="Default"/>
    <w:rsid w:val="00C615C7"/>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3E08A8"/>
    <w:rPr>
      <w:strike w:val="0"/>
      <w:dstrike w:val="0"/>
      <w:color w:val="2A6496"/>
      <w:u w:val="none"/>
      <w:effect w:val="none"/>
      <w:shd w:val="clear" w:color="auto" w:fill="auto"/>
    </w:rPr>
  </w:style>
  <w:style w:type="paragraph" w:styleId="NormalWeb">
    <w:name w:val="Normal (Web)"/>
    <w:basedOn w:val="Normal"/>
    <w:uiPriority w:val="99"/>
    <w:unhideWhenUsed/>
    <w:rsid w:val="003E08A8"/>
    <w:pPr>
      <w:spacing w:after="158"/>
    </w:pPr>
    <w:rPr>
      <w:rFonts w:ascii="Arial" w:hAnsi="Arial" w:cs="Arial"/>
      <w:color w:val="000000"/>
      <w:sz w:val="30"/>
      <w:szCs w:val="30"/>
    </w:rPr>
  </w:style>
  <w:style w:type="paragraph" w:styleId="ListParagraph">
    <w:name w:val="List Paragraph"/>
    <w:basedOn w:val="Normal"/>
    <w:uiPriority w:val="34"/>
    <w:qFormat/>
    <w:rsid w:val="00855777"/>
    <w:pPr>
      <w:ind w:left="720"/>
      <w:contextualSpacing/>
    </w:pPr>
  </w:style>
  <w:style w:type="character" w:styleId="Strong">
    <w:name w:val="Strong"/>
    <w:basedOn w:val="DefaultParagraphFont"/>
    <w:uiPriority w:val="22"/>
    <w:qFormat/>
    <w:rsid w:val="008A5FE2"/>
    <w:rPr>
      <w:b/>
      <w:bCs/>
      <w:i w:val="0"/>
      <w:iCs w:val="0"/>
    </w:rPr>
  </w:style>
  <w:style w:type="character" w:styleId="FollowedHyperlink">
    <w:name w:val="FollowedHyperlink"/>
    <w:basedOn w:val="DefaultParagraphFont"/>
    <w:semiHidden/>
    <w:unhideWhenUsed/>
    <w:rsid w:val="004915C7"/>
    <w:rPr>
      <w:color w:val="800080" w:themeColor="followedHyperlink"/>
      <w:u w:val="single"/>
    </w:rPr>
  </w:style>
  <w:style w:type="character" w:styleId="Emphasis">
    <w:name w:val="Emphasis"/>
    <w:basedOn w:val="DefaultParagraphFont"/>
    <w:uiPriority w:val="20"/>
    <w:qFormat/>
    <w:rsid w:val="00852B31"/>
    <w:rPr>
      <w:i/>
      <w:iCs/>
    </w:rPr>
  </w:style>
  <w:style w:type="character" w:customStyle="1" w:styleId="xbe">
    <w:name w:val="_xbe"/>
    <w:basedOn w:val="DefaultParagraphFont"/>
    <w:rsid w:val="003D0A03"/>
  </w:style>
  <w:style w:type="character" w:customStyle="1" w:styleId="y0nh2b">
    <w:name w:val="y0nh2b"/>
    <w:basedOn w:val="DefaultParagraphFont"/>
    <w:rsid w:val="00610C59"/>
  </w:style>
  <w:style w:type="paragraph" w:customStyle="1" w:styleId="rteindent1">
    <w:name w:val="rteindent1"/>
    <w:basedOn w:val="Normal"/>
    <w:rsid w:val="0024600E"/>
    <w:pPr>
      <w:spacing w:after="158"/>
      <w:ind w:left="600"/>
    </w:pPr>
    <w:rPr>
      <w:rFonts w:ascii="Arial" w:hAnsi="Arial" w:cs="Arial"/>
      <w:color w:val="000000"/>
      <w:sz w:val="30"/>
      <w:szCs w:val="30"/>
    </w:rPr>
  </w:style>
  <w:style w:type="paragraph" w:styleId="CommentSubject">
    <w:name w:val="annotation subject"/>
    <w:basedOn w:val="CommentText"/>
    <w:next w:val="CommentText"/>
    <w:link w:val="CommentSubjectChar"/>
    <w:semiHidden/>
    <w:unhideWhenUsed/>
    <w:rsid w:val="00101BC8"/>
    <w:rPr>
      <w:b/>
      <w:bCs/>
    </w:rPr>
  </w:style>
  <w:style w:type="character" w:customStyle="1" w:styleId="CommentTextChar">
    <w:name w:val="Comment Text Char"/>
    <w:basedOn w:val="DefaultParagraphFont"/>
    <w:link w:val="CommentText"/>
    <w:semiHidden/>
    <w:rsid w:val="00101BC8"/>
  </w:style>
  <w:style w:type="character" w:customStyle="1" w:styleId="CommentSubjectChar">
    <w:name w:val="Comment Subject Char"/>
    <w:basedOn w:val="CommentTextChar"/>
    <w:link w:val="CommentSubject"/>
    <w:semiHidden/>
    <w:rsid w:val="00101BC8"/>
    <w:rPr>
      <w:b/>
      <w:bCs/>
    </w:rPr>
  </w:style>
  <w:style w:type="character" w:styleId="UnresolvedMention">
    <w:name w:val="Unresolved Mention"/>
    <w:basedOn w:val="DefaultParagraphFont"/>
    <w:uiPriority w:val="99"/>
    <w:semiHidden/>
    <w:unhideWhenUsed/>
    <w:rsid w:val="002A77FD"/>
    <w:rPr>
      <w:color w:val="605E5C"/>
      <w:shd w:val="clear" w:color="auto" w:fill="E1DFDD"/>
    </w:rPr>
  </w:style>
  <w:style w:type="paragraph" w:styleId="PlainText">
    <w:name w:val="Plain Text"/>
    <w:basedOn w:val="Normal"/>
    <w:link w:val="PlainTextChar"/>
    <w:uiPriority w:val="99"/>
    <w:semiHidden/>
    <w:unhideWhenUsed/>
    <w:rsid w:val="00EE5017"/>
    <w:rPr>
      <w:rFonts w:ascii="Arial" w:eastAsiaTheme="minorHAnsi" w:hAnsi="Arial" w:cs="Calibri"/>
      <w:color w:val="000000"/>
      <w:sz w:val="28"/>
      <w:szCs w:val="21"/>
    </w:rPr>
  </w:style>
  <w:style w:type="character" w:customStyle="1" w:styleId="PlainTextChar">
    <w:name w:val="Plain Text Char"/>
    <w:basedOn w:val="DefaultParagraphFont"/>
    <w:link w:val="PlainText"/>
    <w:uiPriority w:val="99"/>
    <w:semiHidden/>
    <w:rsid w:val="00EE5017"/>
    <w:rPr>
      <w:rFonts w:ascii="Arial" w:eastAsiaTheme="minorHAnsi" w:hAnsi="Arial" w:cs="Calibri"/>
      <w:color w:val="00000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9656">
      <w:bodyDiv w:val="1"/>
      <w:marLeft w:val="0"/>
      <w:marRight w:val="0"/>
      <w:marTop w:val="0"/>
      <w:marBottom w:val="0"/>
      <w:divBdr>
        <w:top w:val="none" w:sz="0" w:space="0" w:color="auto"/>
        <w:left w:val="none" w:sz="0" w:space="0" w:color="auto"/>
        <w:bottom w:val="none" w:sz="0" w:space="0" w:color="auto"/>
        <w:right w:val="none" w:sz="0" w:space="0" w:color="auto"/>
      </w:divBdr>
    </w:div>
    <w:div w:id="178207051">
      <w:bodyDiv w:val="1"/>
      <w:marLeft w:val="0"/>
      <w:marRight w:val="0"/>
      <w:marTop w:val="0"/>
      <w:marBottom w:val="0"/>
      <w:divBdr>
        <w:top w:val="none" w:sz="0" w:space="0" w:color="auto"/>
        <w:left w:val="none" w:sz="0" w:space="0" w:color="auto"/>
        <w:bottom w:val="none" w:sz="0" w:space="0" w:color="auto"/>
        <w:right w:val="none" w:sz="0" w:space="0" w:color="auto"/>
      </w:divBdr>
      <w:divsChild>
        <w:div w:id="1660421937">
          <w:marLeft w:val="0"/>
          <w:marRight w:val="0"/>
          <w:marTop w:val="0"/>
          <w:marBottom w:val="0"/>
          <w:divBdr>
            <w:top w:val="none" w:sz="0" w:space="0" w:color="auto"/>
            <w:left w:val="none" w:sz="0" w:space="0" w:color="auto"/>
            <w:bottom w:val="none" w:sz="0" w:space="0" w:color="auto"/>
            <w:right w:val="none" w:sz="0" w:space="0" w:color="auto"/>
          </w:divBdr>
        </w:div>
        <w:div w:id="1952514615">
          <w:marLeft w:val="0"/>
          <w:marRight w:val="0"/>
          <w:marTop w:val="0"/>
          <w:marBottom w:val="0"/>
          <w:divBdr>
            <w:top w:val="none" w:sz="0" w:space="0" w:color="auto"/>
            <w:left w:val="none" w:sz="0" w:space="0" w:color="auto"/>
            <w:bottom w:val="none" w:sz="0" w:space="0" w:color="auto"/>
            <w:right w:val="none" w:sz="0" w:space="0" w:color="auto"/>
          </w:divBdr>
        </w:div>
      </w:divsChild>
    </w:div>
    <w:div w:id="357892133">
      <w:bodyDiv w:val="1"/>
      <w:marLeft w:val="0"/>
      <w:marRight w:val="0"/>
      <w:marTop w:val="0"/>
      <w:marBottom w:val="0"/>
      <w:divBdr>
        <w:top w:val="none" w:sz="0" w:space="0" w:color="auto"/>
        <w:left w:val="none" w:sz="0" w:space="0" w:color="auto"/>
        <w:bottom w:val="none" w:sz="0" w:space="0" w:color="auto"/>
        <w:right w:val="none" w:sz="0" w:space="0" w:color="auto"/>
      </w:divBdr>
    </w:div>
    <w:div w:id="418792581">
      <w:bodyDiv w:val="1"/>
      <w:marLeft w:val="0"/>
      <w:marRight w:val="0"/>
      <w:marTop w:val="0"/>
      <w:marBottom w:val="0"/>
      <w:divBdr>
        <w:top w:val="none" w:sz="0" w:space="0" w:color="auto"/>
        <w:left w:val="none" w:sz="0" w:space="0" w:color="auto"/>
        <w:bottom w:val="none" w:sz="0" w:space="0" w:color="auto"/>
        <w:right w:val="none" w:sz="0" w:space="0" w:color="auto"/>
      </w:divBdr>
      <w:divsChild>
        <w:div w:id="1406028566">
          <w:marLeft w:val="0"/>
          <w:marRight w:val="0"/>
          <w:marTop w:val="0"/>
          <w:marBottom w:val="0"/>
          <w:divBdr>
            <w:top w:val="none" w:sz="0" w:space="0" w:color="auto"/>
            <w:left w:val="none" w:sz="0" w:space="0" w:color="auto"/>
            <w:bottom w:val="none" w:sz="0" w:space="0" w:color="auto"/>
            <w:right w:val="none" w:sz="0" w:space="0" w:color="auto"/>
          </w:divBdr>
          <w:divsChild>
            <w:div w:id="652485700">
              <w:marLeft w:val="0"/>
              <w:marRight w:val="0"/>
              <w:marTop w:val="0"/>
              <w:marBottom w:val="0"/>
              <w:divBdr>
                <w:top w:val="none" w:sz="0" w:space="0" w:color="auto"/>
                <w:left w:val="none" w:sz="0" w:space="0" w:color="auto"/>
                <w:bottom w:val="none" w:sz="0" w:space="0" w:color="auto"/>
                <w:right w:val="none" w:sz="0" w:space="0" w:color="auto"/>
              </w:divBdr>
              <w:divsChild>
                <w:div w:id="1501656630">
                  <w:marLeft w:val="0"/>
                  <w:marRight w:val="0"/>
                  <w:marTop w:val="0"/>
                  <w:marBottom w:val="0"/>
                  <w:divBdr>
                    <w:top w:val="none" w:sz="0" w:space="0" w:color="auto"/>
                    <w:left w:val="none" w:sz="0" w:space="0" w:color="auto"/>
                    <w:bottom w:val="none" w:sz="0" w:space="0" w:color="auto"/>
                    <w:right w:val="none" w:sz="0" w:space="0" w:color="auto"/>
                  </w:divBdr>
                  <w:divsChild>
                    <w:div w:id="2143573607">
                      <w:marLeft w:val="0"/>
                      <w:marRight w:val="0"/>
                      <w:marTop w:val="0"/>
                      <w:marBottom w:val="0"/>
                      <w:divBdr>
                        <w:top w:val="single" w:sz="2" w:space="0" w:color="6688A8"/>
                        <w:left w:val="single" w:sz="6" w:space="0" w:color="6688A8"/>
                        <w:bottom w:val="single" w:sz="6" w:space="0" w:color="6688A8"/>
                        <w:right w:val="single" w:sz="6" w:space="0" w:color="6688A8"/>
                      </w:divBdr>
                      <w:divsChild>
                        <w:div w:id="66852212">
                          <w:marLeft w:val="0"/>
                          <w:marRight w:val="0"/>
                          <w:marTop w:val="0"/>
                          <w:marBottom w:val="0"/>
                          <w:divBdr>
                            <w:top w:val="none" w:sz="0" w:space="0" w:color="auto"/>
                            <w:left w:val="none" w:sz="0" w:space="0" w:color="auto"/>
                            <w:bottom w:val="none" w:sz="0" w:space="0" w:color="auto"/>
                            <w:right w:val="none" w:sz="0" w:space="0" w:color="auto"/>
                          </w:divBdr>
                          <w:divsChild>
                            <w:div w:id="301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160248">
      <w:bodyDiv w:val="1"/>
      <w:marLeft w:val="0"/>
      <w:marRight w:val="0"/>
      <w:marTop w:val="0"/>
      <w:marBottom w:val="0"/>
      <w:divBdr>
        <w:top w:val="none" w:sz="0" w:space="0" w:color="auto"/>
        <w:left w:val="none" w:sz="0" w:space="0" w:color="auto"/>
        <w:bottom w:val="none" w:sz="0" w:space="0" w:color="auto"/>
        <w:right w:val="none" w:sz="0" w:space="0" w:color="auto"/>
      </w:divBdr>
    </w:div>
    <w:div w:id="861479272">
      <w:bodyDiv w:val="1"/>
      <w:marLeft w:val="0"/>
      <w:marRight w:val="0"/>
      <w:marTop w:val="0"/>
      <w:marBottom w:val="0"/>
      <w:divBdr>
        <w:top w:val="none" w:sz="0" w:space="0" w:color="auto"/>
        <w:left w:val="none" w:sz="0" w:space="0" w:color="auto"/>
        <w:bottom w:val="none" w:sz="0" w:space="0" w:color="auto"/>
        <w:right w:val="none" w:sz="0" w:space="0" w:color="auto"/>
      </w:divBdr>
      <w:divsChild>
        <w:div w:id="698505277">
          <w:marLeft w:val="0"/>
          <w:marRight w:val="0"/>
          <w:marTop w:val="0"/>
          <w:marBottom w:val="0"/>
          <w:divBdr>
            <w:top w:val="none" w:sz="0" w:space="0" w:color="auto"/>
            <w:left w:val="none" w:sz="0" w:space="0" w:color="auto"/>
            <w:bottom w:val="none" w:sz="0" w:space="0" w:color="auto"/>
            <w:right w:val="none" w:sz="0" w:space="0" w:color="auto"/>
          </w:divBdr>
          <w:divsChild>
            <w:div w:id="416679570">
              <w:marLeft w:val="-225"/>
              <w:marRight w:val="-225"/>
              <w:marTop w:val="0"/>
              <w:marBottom w:val="0"/>
              <w:divBdr>
                <w:top w:val="none" w:sz="0" w:space="0" w:color="auto"/>
                <w:left w:val="none" w:sz="0" w:space="0" w:color="auto"/>
                <w:bottom w:val="none" w:sz="0" w:space="0" w:color="auto"/>
                <w:right w:val="none" w:sz="0" w:space="0" w:color="auto"/>
              </w:divBdr>
              <w:divsChild>
                <w:div w:id="1846701521">
                  <w:marLeft w:val="0"/>
                  <w:marRight w:val="0"/>
                  <w:marTop w:val="0"/>
                  <w:marBottom w:val="0"/>
                  <w:divBdr>
                    <w:top w:val="none" w:sz="0" w:space="0" w:color="auto"/>
                    <w:left w:val="none" w:sz="0" w:space="0" w:color="auto"/>
                    <w:bottom w:val="none" w:sz="0" w:space="0" w:color="auto"/>
                    <w:right w:val="none" w:sz="0" w:space="0" w:color="auto"/>
                  </w:divBdr>
                  <w:divsChild>
                    <w:div w:id="1069962923">
                      <w:marLeft w:val="0"/>
                      <w:marRight w:val="0"/>
                      <w:marTop w:val="0"/>
                      <w:marBottom w:val="0"/>
                      <w:divBdr>
                        <w:top w:val="none" w:sz="0" w:space="0" w:color="auto"/>
                        <w:left w:val="none" w:sz="0" w:space="0" w:color="auto"/>
                        <w:bottom w:val="none" w:sz="0" w:space="0" w:color="auto"/>
                        <w:right w:val="none" w:sz="0" w:space="0" w:color="auto"/>
                      </w:divBdr>
                      <w:divsChild>
                        <w:div w:id="49883220">
                          <w:marLeft w:val="0"/>
                          <w:marRight w:val="0"/>
                          <w:marTop w:val="0"/>
                          <w:marBottom w:val="0"/>
                          <w:divBdr>
                            <w:top w:val="none" w:sz="0" w:space="0" w:color="auto"/>
                            <w:left w:val="none" w:sz="0" w:space="0" w:color="auto"/>
                            <w:bottom w:val="none" w:sz="0" w:space="0" w:color="auto"/>
                            <w:right w:val="none" w:sz="0" w:space="0" w:color="auto"/>
                          </w:divBdr>
                          <w:divsChild>
                            <w:div w:id="1340740045">
                              <w:marLeft w:val="0"/>
                              <w:marRight w:val="0"/>
                              <w:marTop w:val="0"/>
                              <w:marBottom w:val="0"/>
                              <w:divBdr>
                                <w:top w:val="none" w:sz="0" w:space="0" w:color="auto"/>
                                <w:left w:val="none" w:sz="0" w:space="0" w:color="auto"/>
                                <w:bottom w:val="none" w:sz="0" w:space="0" w:color="auto"/>
                                <w:right w:val="none" w:sz="0" w:space="0" w:color="auto"/>
                              </w:divBdr>
                              <w:divsChild>
                                <w:div w:id="1037850639">
                                  <w:marLeft w:val="0"/>
                                  <w:marRight w:val="0"/>
                                  <w:marTop w:val="0"/>
                                  <w:marBottom w:val="0"/>
                                  <w:divBdr>
                                    <w:top w:val="none" w:sz="0" w:space="0" w:color="auto"/>
                                    <w:left w:val="none" w:sz="0" w:space="0" w:color="auto"/>
                                    <w:bottom w:val="none" w:sz="0" w:space="0" w:color="auto"/>
                                    <w:right w:val="none" w:sz="0" w:space="0" w:color="auto"/>
                                  </w:divBdr>
                                  <w:divsChild>
                                    <w:div w:id="957106736">
                                      <w:marLeft w:val="0"/>
                                      <w:marRight w:val="0"/>
                                      <w:marTop w:val="0"/>
                                      <w:marBottom w:val="0"/>
                                      <w:divBdr>
                                        <w:top w:val="none" w:sz="0" w:space="0" w:color="auto"/>
                                        <w:left w:val="none" w:sz="0" w:space="0" w:color="auto"/>
                                        <w:bottom w:val="none" w:sz="0" w:space="0" w:color="auto"/>
                                        <w:right w:val="none" w:sz="0" w:space="0" w:color="auto"/>
                                      </w:divBdr>
                                      <w:divsChild>
                                        <w:div w:id="7264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696075">
      <w:bodyDiv w:val="1"/>
      <w:marLeft w:val="0"/>
      <w:marRight w:val="0"/>
      <w:marTop w:val="0"/>
      <w:marBottom w:val="0"/>
      <w:divBdr>
        <w:top w:val="none" w:sz="0" w:space="0" w:color="auto"/>
        <w:left w:val="none" w:sz="0" w:space="0" w:color="auto"/>
        <w:bottom w:val="none" w:sz="0" w:space="0" w:color="auto"/>
        <w:right w:val="none" w:sz="0" w:space="0" w:color="auto"/>
      </w:divBdr>
      <w:divsChild>
        <w:div w:id="1364017688">
          <w:marLeft w:val="0"/>
          <w:marRight w:val="0"/>
          <w:marTop w:val="0"/>
          <w:marBottom w:val="0"/>
          <w:divBdr>
            <w:top w:val="none" w:sz="0" w:space="0" w:color="auto"/>
            <w:left w:val="none" w:sz="0" w:space="0" w:color="auto"/>
            <w:bottom w:val="none" w:sz="0" w:space="0" w:color="auto"/>
            <w:right w:val="none" w:sz="0" w:space="0" w:color="auto"/>
          </w:divBdr>
          <w:divsChild>
            <w:div w:id="989478185">
              <w:marLeft w:val="0"/>
              <w:marRight w:val="0"/>
              <w:marTop w:val="0"/>
              <w:marBottom w:val="0"/>
              <w:divBdr>
                <w:top w:val="none" w:sz="0" w:space="0" w:color="auto"/>
                <w:left w:val="none" w:sz="0" w:space="0" w:color="auto"/>
                <w:bottom w:val="none" w:sz="0" w:space="0" w:color="auto"/>
                <w:right w:val="none" w:sz="0" w:space="0" w:color="auto"/>
              </w:divBdr>
            </w:div>
            <w:div w:id="1467891781">
              <w:marLeft w:val="0"/>
              <w:marRight w:val="0"/>
              <w:marTop w:val="0"/>
              <w:marBottom w:val="0"/>
              <w:divBdr>
                <w:top w:val="none" w:sz="0" w:space="0" w:color="auto"/>
                <w:left w:val="none" w:sz="0" w:space="0" w:color="auto"/>
                <w:bottom w:val="none" w:sz="0" w:space="0" w:color="auto"/>
                <w:right w:val="none" w:sz="0" w:space="0" w:color="auto"/>
              </w:divBdr>
            </w:div>
            <w:div w:id="7862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354">
      <w:bodyDiv w:val="1"/>
      <w:marLeft w:val="0"/>
      <w:marRight w:val="0"/>
      <w:marTop w:val="0"/>
      <w:marBottom w:val="0"/>
      <w:divBdr>
        <w:top w:val="none" w:sz="0" w:space="0" w:color="auto"/>
        <w:left w:val="none" w:sz="0" w:space="0" w:color="auto"/>
        <w:bottom w:val="none" w:sz="0" w:space="0" w:color="auto"/>
        <w:right w:val="none" w:sz="0" w:space="0" w:color="auto"/>
      </w:divBdr>
      <w:divsChild>
        <w:div w:id="272902729">
          <w:marLeft w:val="0"/>
          <w:marRight w:val="0"/>
          <w:marTop w:val="0"/>
          <w:marBottom w:val="0"/>
          <w:divBdr>
            <w:top w:val="none" w:sz="0" w:space="0" w:color="auto"/>
            <w:left w:val="none" w:sz="0" w:space="0" w:color="auto"/>
            <w:bottom w:val="none" w:sz="0" w:space="0" w:color="auto"/>
            <w:right w:val="none" w:sz="0" w:space="0" w:color="auto"/>
          </w:divBdr>
          <w:divsChild>
            <w:div w:id="1276715174">
              <w:marLeft w:val="0"/>
              <w:marRight w:val="0"/>
              <w:marTop w:val="0"/>
              <w:marBottom w:val="0"/>
              <w:divBdr>
                <w:top w:val="none" w:sz="0" w:space="0" w:color="auto"/>
                <w:left w:val="none" w:sz="0" w:space="0" w:color="auto"/>
                <w:bottom w:val="none" w:sz="0" w:space="0" w:color="auto"/>
                <w:right w:val="none" w:sz="0" w:space="0" w:color="auto"/>
              </w:divBdr>
              <w:divsChild>
                <w:div w:id="1057171941">
                  <w:marLeft w:val="0"/>
                  <w:marRight w:val="0"/>
                  <w:marTop w:val="195"/>
                  <w:marBottom w:val="0"/>
                  <w:divBdr>
                    <w:top w:val="none" w:sz="0" w:space="0" w:color="auto"/>
                    <w:left w:val="none" w:sz="0" w:space="0" w:color="auto"/>
                    <w:bottom w:val="none" w:sz="0" w:space="0" w:color="auto"/>
                    <w:right w:val="none" w:sz="0" w:space="0" w:color="auto"/>
                  </w:divBdr>
                  <w:divsChild>
                    <w:div w:id="740254031">
                      <w:marLeft w:val="0"/>
                      <w:marRight w:val="0"/>
                      <w:marTop w:val="0"/>
                      <w:marBottom w:val="0"/>
                      <w:divBdr>
                        <w:top w:val="none" w:sz="0" w:space="0" w:color="auto"/>
                        <w:left w:val="none" w:sz="0" w:space="0" w:color="auto"/>
                        <w:bottom w:val="none" w:sz="0" w:space="0" w:color="auto"/>
                        <w:right w:val="none" w:sz="0" w:space="0" w:color="auto"/>
                      </w:divBdr>
                      <w:divsChild>
                        <w:div w:id="1240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57068">
      <w:bodyDiv w:val="1"/>
      <w:marLeft w:val="0"/>
      <w:marRight w:val="0"/>
      <w:marTop w:val="0"/>
      <w:marBottom w:val="0"/>
      <w:divBdr>
        <w:top w:val="none" w:sz="0" w:space="0" w:color="auto"/>
        <w:left w:val="none" w:sz="0" w:space="0" w:color="auto"/>
        <w:bottom w:val="none" w:sz="0" w:space="0" w:color="auto"/>
        <w:right w:val="none" w:sz="0" w:space="0" w:color="auto"/>
      </w:divBdr>
    </w:div>
    <w:div w:id="1406142387">
      <w:bodyDiv w:val="1"/>
      <w:marLeft w:val="0"/>
      <w:marRight w:val="0"/>
      <w:marTop w:val="0"/>
      <w:marBottom w:val="0"/>
      <w:divBdr>
        <w:top w:val="none" w:sz="0" w:space="0" w:color="auto"/>
        <w:left w:val="none" w:sz="0" w:space="0" w:color="auto"/>
        <w:bottom w:val="none" w:sz="0" w:space="0" w:color="auto"/>
        <w:right w:val="none" w:sz="0" w:space="0" w:color="auto"/>
      </w:divBdr>
    </w:div>
    <w:div w:id="1510750267">
      <w:bodyDiv w:val="1"/>
      <w:marLeft w:val="0"/>
      <w:marRight w:val="0"/>
      <w:marTop w:val="0"/>
      <w:marBottom w:val="0"/>
      <w:divBdr>
        <w:top w:val="none" w:sz="0" w:space="0" w:color="auto"/>
        <w:left w:val="none" w:sz="0" w:space="0" w:color="auto"/>
        <w:bottom w:val="none" w:sz="0" w:space="0" w:color="auto"/>
        <w:right w:val="none" w:sz="0" w:space="0" w:color="auto"/>
      </w:divBdr>
    </w:div>
    <w:div w:id="1535264684">
      <w:bodyDiv w:val="1"/>
      <w:marLeft w:val="0"/>
      <w:marRight w:val="0"/>
      <w:marTop w:val="0"/>
      <w:marBottom w:val="0"/>
      <w:divBdr>
        <w:top w:val="none" w:sz="0" w:space="0" w:color="auto"/>
        <w:left w:val="none" w:sz="0" w:space="0" w:color="auto"/>
        <w:bottom w:val="none" w:sz="0" w:space="0" w:color="auto"/>
        <w:right w:val="none" w:sz="0" w:space="0" w:color="auto"/>
      </w:divBdr>
    </w:div>
    <w:div w:id="1569533941">
      <w:bodyDiv w:val="1"/>
      <w:marLeft w:val="0"/>
      <w:marRight w:val="0"/>
      <w:marTop w:val="0"/>
      <w:marBottom w:val="0"/>
      <w:divBdr>
        <w:top w:val="none" w:sz="0" w:space="0" w:color="auto"/>
        <w:left w:val="none" w:sz="0" w:space="0" w:color="auto"/>
        <w:bottom w:val="none" w:sz="0" w:space="0" w:color="auto"/>
        <w:right w:val="none" w:sz="0" w:space="0" w:color="auto"/>
      </w:divBdr>
    </w:div>
    <w:div w:id="1717847202">
      <w:bodyDiv w:val="1"/>
      <w:marLeft w:val="0"/>
      <w:marRight w:val="0"/>
      <w:marTop w:val="0"/>
      <w:marBottom w:val="0"/>
      <w:divBdr>
        <w:top w:val="none" w:sz="0" w:space="0" w:color="auto"/>
        <w:left w:val="none" w:sz="0" w:space="0" w:color="auto"/>
        <w:bottom w:val="none" w:sz="0" w:space="0" w:color="auto"/>
        <w:right w:val="none" w:sz="0" w:space="0" w:color="auto"/>
      </w:divBdr>
      <w:divsChild>
        <w:div w:id="910964689">
          <w:marLeft w:val="0"/>
          <w:marRight w:val="0"/>
          <w:marTop w:val="0"/>
          <w:marBottom w:val="0"/>
          <w:divBdr>
            <w:top w:val="none" w:sz="0" w:space="0" w:color="auto"/>
            <w:left w:val="none" w:sz="0" w:space="0" w:color="auto"/>
            <w:bottom w:val="none" w:sz="0" w:space="0" w:color="auto"/>
            <w:right w:val="none" w:sz="0" w:space="0" w:color="auto"/>
          </w:divBdr>
          <w:divsChild>
            <w:div w:id="1084495184">
              <w:marLeft w:val="-225"/>
              <w:marRight w:val="-225"/>
              <w:marTop w:val="0"/>
              <w:marBottom w:val="0"/>
              <w:divBdr>
                <w:top w:val="none" w:sz="0" w:space="0" w:color="auto"/>
                <w:left w:val="none" w:sz="0" w:space="0" w:color="auto"/>
                <w:bottom w:val="none" w:sz="0" w:space="0" w:color="auto"/>
                <w:right w:val="none" w:sz="0" w:space="0" w:color="auto"/>
              </w:divBdr>
              <w:divsChild>
                <w:div w:id="610237710">
                  <w:marLeft w:val="0"/>
                  <w:marRight w:val="0"/>
                  <w:marTop w:val="0"/>
                  <w:marBottom w:val="0"/>
                  <w:divBdr>
                    <w:top w:val="none" w:sz="0" w:space="0" w:color="auto"/>
                    <w:left w:val="none" w:sz="0" w:space="0" w:color="auto"/>
                    <w:bottom w:val="none" w:sz="0" w:space="0" w:color="auto"/>
                    <w:right w:val="none" w:sz="0" w:space="0" w:color="auto"/>
                  </w:divBdr>
                  <w:divsChild>
                    <w:div w:id="72512137">
                      <w:marLeft w:val="0"/>
                      <w:marRight w:val="0"/>
                      <w:marTop w:val="0"/>
                      <w:marBottom w:val="0"/>
                      <w:divBdr>
                        <w:top w:val="none" w:sz="0" w:space="0" w:color="auto"/>
                        <w:left w:val="none" w:sz="0" w:space="0" w:color="auto"/>
                        <w:bottom w:val="none" w:sz="0" w:space="0" w:color="auto"/>
                        <w:right w:val="none" w:sz="0" w:space="0" w:color="auto"/>
                      </w:divBdr>
                      <w:divsChild>
                        <w:div w:id="1363625242">
                          <w:marLeft w:val="0"/>
                          <w:marRight w:val="0"/>
                          <w:marTop w:val="0"/>
                          <w:marBottom w:val="0"/>
                          <w:divBdr>
                            <w:top w:val="none" w:sz="0" w:space="0" w:color="auto"/>
                            <w:left w:val="none" w:sz="0" w:space="0" w:color="auto"/>
                            <w:bottom w:val="none" w:sz="0" w:space="0" w:color="auto"/>
                            <w:right w:val="none" w:sz="0" w:space="0" w:color="auto"/>
                          </w:divBdr>
                          <w:divsChild>
                            <w:div w:id="1162309502">
                              <w:marLeft w:val="0"/>
                              <w:marRight w:val="0"/>
                              <w:marTop w:val="0"/>
                              <w:marBottom w:val="0"/>
                              <w:divBdr>
                                <w:top w:val="none" w:sz="0" w:space="0" w:color="auto"/>
                                <w:left w:val="none" w:sz="0" w:space="0" w:color="auto"/>
                                <w:bottom w:val="none" w:sz="0" w:space="0" w:color="auto"/>
                                <w:right w:val="none" w:sz="0" w:space="0" w:color="auto"/>
                              </w:divBdr>
                              <w:divsChild>
                                <w:div w:id="1915820793">
                                  <w:marLeft w:val="0"/>
                                  <w:marRight w:val="0"/>
                                  <w:marTop w:val="0"/>
                                  <w:marBottom w:val="0"/>
                                  <w:divBdr>
                                    <w:top w:val="none" w:sz="0" w:space="0" w:color="auto"/>
                                    <w:left w:val="none" w:sz="0" w:space="0" w:color="auto"/>
                                    <w:bottom w:val="none" w:sz="0" w:space="0" w:color="auto"/>
                                    <w:right w:val="none" w:sz="0" w:space="0" w:color="auto"/>
                                  </w:divBdr>
                                  <w:divsChild>
                                    <w:div w:id="1853494290">
                                      <w:marLeft w:val="0"/>
                                      <w:marRight w:val="0"/>
                                      <w:marTop w:val="0"/>
                                      <w:marBottom w:val="0"/>
                                      <w:divBdr>
                                        <w:top w:val="none" w:sz="0" w:space="0" w:color="auto"/>
                                        <w:left w:val="none" w:sz="0" w:space="0" w:color="auto"/>
                                        <w:bottom w:val="none" w:sz="0" w:space="0" w:color="auto"/>
                                        <w:right w:val="none" w:sz="0" w:space="0" w:color="auto"/>
                                      </w:divBdr>
                                      <w:divsChild>
                                        <w:div w:id="940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919716">
      <w:bodyDiv w:val="1"/>
      <w:marLeft w:val="0"/>
      <w:marRight w:val="0"/>
      <w:marTop w:val="0"/>
      <w:marBottom w:val="0"/>
      <w:divBdr>
        <w:top w:val="none" w:sz="0" w:space="0" w:color="auto"/>
        <w:left w:val="none" w:sz="0" w:space="0" w:color="auto"/>
        <w:bottom w:val="none" w:sz="0" w:space="0" w:color="auto"/>
        <w:right w:val="none" w:sz="0" w:space="0" w:color="auto"/>
      </w:divBdr>
      <w:divsChild>
        <w:div w:id="1665861835">
          <w:marLeft w:val="0"/>
          <w:marRight w:val="0"/>
          <w:marTop w:val="0"/>
          <w:marBottom w:val="0"/>
          <w:divBdr>
            <w:top w:val="none" w:sz="0" w:space="0" w:color="auto"/>
            <w:left w:val="none" w:sz="0" w:space="0" w:color="auto"/>
            <w:bottom w:val="none" w:sz="0" w:space="0" w:color="auto"/>
            <w:right w:val="none" w:sz="0" w:space="0" w:color="auto"/>
          </w:divBdr>
          <w:divsChild>
            <w:div w:id="1477453405">
              <w:marLeft w:val="-225"/>
              <w:marRight w:val="-225"/>
              <w:marTop w:val="0"/>
              <w:marBottom w:val="0"/>
              <w:divBdr>
                <w:top w:val="none" w:sz="0" w:space="0" w:color="auto"/>
                <w:left w:val="none" w:sz="0" w:space="0" w:color="auto"/>
                <w:bottom w:val="none" w:sz="0" w:space="0" w:color="auto"/>
                <w:right w:val="none" w:sz="0" w:space="0" w:color="auto"/>
              </w:divBdr>
              <w:divsChild>
                <w:div w:id="73821944">
                  <w:marLeft w:val="0"/>
                  <w:marRight w:val="0"/>
                  <w:marTop w:val="0"/>
                  <w:marBottom w:val="0"/>
                  <w:divBdr>
                    <w:top w:val="none" w:sz="0" w:space="0" w:color="auto"/>
                    <w:left w:val="none" w:sz="0" w:space="0" w:color="auto"/>
                    <w:bottom w:val="none" w:sz="0" w:space="0" w:color="auto"/>
                    <w:right w:val="none" w:sz="0" w:space="0" w:color="auto"/>
                  </w:divBdr>
                  <w:divsChild>
                    <w:div w:id="1791780981">
                      <w:marLeft w:val="0"/>
                      <w:marRight w:val="0"/>
                      <w:marTop w:val="0"/>
                      <w:marBottom w:val="0"/>
                      <w:divBdr>
                        <w:top w:val="none" w:sz="0" w:space="0" w:color="auto"/>
                        <w:left w:val="none" w:sz="0" w:space="0" w:color="auto"/>
                        <w:bottom w:val="none" w:sz="0" w:space="0" w:color="auto"/>
                        <w:right w:val="none" w:sz="0" w:space="0" w:color="auto"/>
                      </w:divBdr>
                      <w:divsChild>
                        <w:div w:id="291327621">
                          <w:marLeft w:val="0"/>
                          <w:marRight w:val="0"/>
                          <w:marTop w:val="0"/>
                          <w:marBottom w:val="0"/>
                          <w:divBdr>
                            <w:top w:val="none" w:sz="0" w:space="0" w:color="auto"/>
                            <w:left w:val="none" w:sz="0" w:space="0" w:color="auto"/>
                            <w:bottom w:val="none" w:sz="0" w:space="0" w:color="auto"/>
                            <w:right w:val="none" w:sz="0" w:space="0" w:color="auto"/>
                          </w:divBdr>
                          <w:divsChild>
                            <w:div w:id="800609580">
                              <w:marLeft w:val="0"/>
                              <w:marRight w:val="0"/>
                              <w:marTop w:val="0"/>
                              <w:marBottom w:val="0"/>
                              <w:divBdr>
                                <w:top w:val="none" w:sz="0" w:space="0" w:color="auto"/>
                                <w:left w:val="none" w:sz="0" w:space="0" w:color="auto"/>
                                <w:bottom w:val="none" w:sz="0" w:space="0" w:color="auto"/>
                                <w:right w:val="none" w:sz="0" w:space="0" w:color="auto"/>
                              </w:divBdr>
                              <w:divsChild>
                                <w:div w:id="1854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39668">
      <w:bodyDiv w:val="1"/>
      <w:marLeft w:val="0"/>
      <w:marRight w:val="0"/>
      <w:marTop w:val="0"/>
      <w:marBottom w:val="0"/>
      <w:divBdr>
        <w:top w:val="none" w:sz="0" w:space="0" w:color="auto"/>
        <w:left w:val="none" w:sz="0" w:space="0" w:color="auto"/>
        <w:bottom w:val="none" w:sz="0" w:space="0" w:color="auto"/>
        <w:right w:val="none" w:sz="0" w:space="0" w:color="auto"/>
      </w:divBdr>
      <w:divsChild>
        <w:div w:id="270288227">
          <w:marLeft w:val="0"/>
          <w:marRight w:val="0"/>
          <w:marTop w:val="0"/>
          <w:marBottom w:val="0"/>
          <w:divBdr>
            <w:top w:val="none" w:sz="0" w:space="0" w:color="auto"/>
            <w:left w:val="none" w:sz="0" w:space="0" w:color="auto"/>
            <w:bottom w:val="none" w:sz="0" w:space="0" w:color="auto"/>
            <w:right w:val="none" w:sz="0" w:space="0" w:color="auto"/>
          </w:divBdr>
          <w:divsChild>
            <w:div w:id="947127690">
              <w:marLeft w:val="-225"/>
              <w:marRight w:val="-225"/>
              <w:marTop w:val="0"/>
              <w:marBottom w:val="0"/>
              <w:divBdr>
                <w:top w:val="none" w:sz="0" w:space="0" w:color="auto"/>
                <w:left w:val="none" w:sz="0" w:space="0" w:color="auto"/>
                <w:bottom w:val="none" w:sz="0" w:space="0" w:color="auto"/>
                <w:right w:val="none" w:sz="0" w:space="0" w:color="auto"/>
              </w:divBdr>
              <w:divsChild>
                <w:div w:id="1849364322">
                  <w:marLeft w:val="0"/>
                  <w:marRight w:val="0"/>
                  <w:marTop w:val="0"/>
                  <w:marBottom w:val="0"/>
                  <w:divBdr>
                    <w:top w:val="none" w:sz="0" w:space="0" w:color="auto"/>
                    <w:left w:val="none" w:sz="0" w:space="0" w:color="auto"/>
                    <w:bottom w:val="none" w:sz="0" w:space="0" w:color="auto"/>
                    <w:right w:val="none" w:sz="0" w:space="0" w:color="auto"/>
                  </w:divBdr>
                  <w:divsChild>
                    <w:div w:id="774708849">
                      <w:marLeft w:val="0"/>
                      <w:marRight w:val="0"/>
                      <w:marTop w:val="0"/>
                      <w:marBottom w:val="0"/>
                      <w:divBdr>
                        <w:top w:val="none" w:sz="0" w:space="0" w:color="auto"/>
                        <w:left w:val="none" w:sz="0" w:space="0" w:color="auto"/>
                        <w:bottom w:val="none" w:sz="0" w:space="0" w:color="auto"/>
                        <w:right w:val="none" w:sz="0" w:space="0" w:color="auto"/>
                      </w:divBdr>
                      <w:divsChild>
                        <w:div w:id="2027632922">
                          <w:marLeft w:val="0"/>
                          <w:marRight w:val="0"/>
                          <w:marTop w:val="0"/>
                          <w:marBottom w:val="0"/>
                          <w:divBdr>
                            <w:top w:val="none" w:sz="0" w:space="0" w:color="auto"/>
                            <w:left w:val="none" w:sz="0" w:space="0" w:color="auto"/>
                            <w:bottom w:val="none" w:sz="0" w:space="0" w:color="auto"/>
                            <w:right w:val="none" w:sz="0" w:space="0" w:color="auto"/>
                          </w:divBdr>
                          <w:divsChild>
                            <w:div w:id="929655401">
                              <w:marLeft w:val="0"/>
                              <w:marRight w:val="0"/>
                              <w:marTop w:val="0"/>
                              <w:marBottom w:val="0"/>
                              <w:divBdr>
                                <w:top w:val="none" w:sz="0" w:space="0" w:color="auto"/>
                                <w:left w:val="none" w:sz="0" w:space="0" w:color="auto"/>
                                <w:bottom w:val="none" w:sz="0" w:space="0" w:color="auto"/>
                                <w:right w:val="none" w:sz="0" w:space="0" w:color="auto"/>
                              </w:divBdr>
                              <w:divsChild>
                                <w:div w:id="17819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dva.zoom.us/j/92750500837?pwd=Y3o0MUVjd3ZYQzQ5SWVEc3haTjJkdz09" TargetMode="External"/><Relationship Id="rId4" Type="http://schemas.openxmlformats.org/officeDocument/2006/relationships/settings" Target="settings.xml"/><Relationship Id="rId9" Type="http://schemas.openxmlformats.org/officeDocument/2006/relationships/hyperlink" Target="http://www.wdv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763F-D284-450B-9D86-F0BEBFE4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Minutes Sample</vt:lpstr>
    </vt:vector>
  </TitlesOfParts>
  <Company>Event Management Tales</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Sample</dc:title>
  <dc:creator>Event Management Tales</dc:creator>
  <cp:lastModifiedBy>Lisa Narciso</cp:lastModifiedBy>
  <cp:revision>2</cp:revision>
  <dcterms:created xsi:type="dcterms:W3CDTF">2021-01-06T14:56:00Z</dcterms:created>
  <dcterms:modified xsi:type="dcterms:W3CDTF">2021-01-06T14:56:00Z</dcterms:modified>
</cp:coreProperties>
</file>